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8726" w14:textId="6522CB7C" w:rsidR="00E51249" w:rsidRDefault="006E11ED" w:rsidP="00267835">
      <w:pPr>
        <w:tabs>
          <w:tab w:val="left" w:pos="840"/>
        </w:tabs>
        <w:rPr>
          <w:sz w:val="8"/>
          <w:szCs w:val="8"/>
        </w:rPr>
      </w:pPr>
      <w:bookmarkStart w:id="0" w:name="_GoBack"/>
      <w:bookmarkEnd w:id="0"/>
      <w:r w:rsidRPr="00267835">
        <w:rPr>
          <w:rFonts w:eastAsia="Calibri" w:cstheme="minorHAnsi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3A676A" wp14:editId="1CE4F483">
                <wp:simplePos x="0" y="0"/>
                <wp:positionH relativeFrom="margin">
                  <wp:posOffset>-60960</wp:posOffset>
                </wp:positionH>
                <wp:positionV relativeFrom="page">
                  <wp:posOffset>838200</wp:posOffset>
                </wp:positionV>
                <wp:extent cx="6957060" cy="4572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457200"/>
                        </a:xfrm>
                        <a:prstGeom prst="rect">
                          <a:avLst/>
                        </a:prstGeom>
                        <a:solidFill>
                          <a:srgbClr val="E7F4F5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B1C91" w14:textId="4490584B" w:rsidR="00980198" w:rsidRPr="0011217A" w:rsidRDefault="00980198" w:rsidP="00567EA4">
                            <w:pPr>
                              <w:rPr>
                                <w:color w:val="265F65" w:themeColor="accent2" w:themeShade="80"/>
                              </w:rPr>
                            </w:pPr>
                            <w:r w:rsidRPr="0011217A">
                              <w:rPr>
                                <w:color w:val="265F65" w:themeColor="accent2" w:themeShade="80"/>
                              </w:rPr>
                              <w:t xml:space="preserve">Client-centered nutrition education (CCNE) uses methods like group discussions and activities to engage </w:t>
                            </w:r>
                            <w:r w:rsidR="00F95893">
                              <w:rPr>
                                <w:color w:val="265F65" w:themeColor="accent2" w:themeShade="80"/>
                              </w:rPr>
                              <w:t xml:space="preserve">clients </w:t>
                            </w:r>
                            <w:r w:rsidR="00250DE8">
                              <w:rPr>
                                <w:color w:val="265F65" w:themeColor="accent2" w:themeShade="80"/>
                              </w:rPr>
                              <w:t>and facilitate learning. Use t</w:t>
                            </w:r>
                            <w:r w:rsidRPr="0011217A">
                              <w:rPr>
                                <w:color w:val="265F65" w:themeColor="accent2" w:themeShade="80"/>
                              </w:rPr>
                              <w:t>his template when plan</w:t>
                            </w:r>
                            <w:r w:rsidR="00A80F5F">
                              <w:rPr>
                                <w:color w:val="265F65" w:themeColor="accent2" w:themeShade="80"/>
                              </w:rPr>
                              <w:t xml:space="preserve">ning your CCNE to be either in </w:t>
                            </w:r>
                            <w:r w:rsidRPr="0011217A">
                              <w:rPr>
                                <w:color w:val="265F65" w:themeColor="accent2" w:themeShade="80"/>
                              </w:rPr>
                              <w:t>person or virtual.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A67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66pt;width:547.8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" fillcolor="#e7f4f5" strokecolor="window">
                <v:textbox>
                  <w:txbxContent>
                    <w:p w14:paraId="29FB1C91" w14:textId="4490584B" w:rsidR="00980198" w:rsidRPr="0011217A" w:rsidRDefault="00980198" w:rsidP="00567EA4">
                      <w:pPr>
                        <w:rPr>
                          <w:color w:val="265F65" w:themeColor="accent2" w:themeShade="80"/>
                        </w:rPr>
                      </w:pPr>
                      <w:r w:rsidRPr="0011217A">
                        <w:rPr>
                          <w:color w:val="265F65" w:themeColor="accent2" w:themeShade="80"/>
                        </w:rPr>
                        <w:t xml:space="preserve">Client-centered nutrition education (CCNE) uses methods like group discussions and activities to engage </w:t>
                      </w:r>
                      <w:r w:rsidR="00F95893">
                        <w:rPr>
                          <w:color w:val="265F65" w:themeColor="accent2" w:themeShade="80"/>
                        </w:rPr>
                        <w:t xml:space="preserve">clients </w:t>
                      </w:r>
                      <w:r w:rsidR="00250DE8">
                        <w:rPr>
                          <w:color w:val="265F65" w:themeColor="accent2" w:themeShade="80"/>
                        </w:rPr>
                        <w:t>and facilitate learning. Use t</w:t>
                      </w:r>
                      <w:r w:rsidRPr="0011217A">
                        <w:rPr>
                          <w:color w:val="265F65" w:themeColor="accent2" w:themeShade="80"/>
                        </w:rPr>
                        <w:t>his template when plan</w:t>
                      </w:r>
                      <w:r w:rsidR="00A80F5F">
                        <w:rPr>
                          <w:color w:val="265F65" w:themeColor="accent2" w:themeShade="80"/>
                        </w:rPr>
                        <w:t xml:space="preserve">ning your CCNE to be either in </w:t>
                      </w:r>
                      <w:r w:rsidRPr="0011217A">
                        <w:rPr>
                          <w:color w:val="265F65" w:themeColor="accent2" w:themeShade="80"/>
                        </w:rPr>
                        <w:t>person or virtual.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07DFAA7" w14:textId="1B1812FE" w:rsidR="00250DE8" w:rsidRDefault="00250DE8" w:rsidP="00267835">
      <w:pPr>
        <w:tabs>
          <w:tab w:val="left" w:pos="840"/>
        </w:tabs>
        <w:rPr>
          <w:sz w:val="8"/>
          <w:szCs w:val="8"/>
        </w:rPr>
      </w:pPr>
    </w:p>
    <w:tbl>
      <w:tblPr>
        <w:tblStyle w:val="TableGrid1"/>
        <w:tblpPr w:leftFromText="180" w:rightFromText="180" w:vertAnchor="text" w:horzAnchor="margin" w:tblpY="148"/>
        <w:tblW w:w="10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7"/>
        <w:gridCol w:w="1768"/>
        <w:gridCol w:w="3595"/>
      </w:tblGrid>
      <w:tr w:rsidR="00693351" w:rsidRPr="002E523E" w14:paraId="11BC8EB9" w14:textId="77777777" w:rsidTr="00224DD3">
        <w:trPr>
          <w:trHeight w:val="244"/>
        </w:trPr>
        <w:tc>
          <w:tcPr>
            <w:tcW w:w="1596" w:type="dxa"/>
          </w:tcPr>
          <w:p w14:paraId="05054C38" w14:textId="77777777" w:rsidR="00693351" w:rsidRPr="00693351" w:rsidRDefault="00693351" w:rsidP="00693351">
            <w:pPr>
              <w:rPr>
                <w:rFonts w:ascii="Berlin Sans FB Demi" w:hAnsi="Berlin Sans FB Demi"/>
                <w:b/>
                <w:color w:val="265F65" w:themeColor="accent2" w:themeShade="80"/>
                <w:sz w:val="28"/>
                <w:szCs w:val="24"/>
              </w:rPr>
            </w:pPr>
            <w:r w:rsidRPr="00693351">
              <w:rPr>
                <w:rFonts w:eastAsia="Calibri" w:cstheme="minorHAnsi"/>
                <w:b/>
                <w:color w:val="265F65" w:themeColor="accent2" w:themeShade="80"/>
              </w:rPr>
              <w:t>Developed by: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3749B9BD" w14:textId="77777777" w:rsidR="00693351" w:rsidRPr="00224DD3" w:rsidRDefault="00693351" w:rsidP="00693351">
            <w:pPr>
              <w:rPr>
                <w:b/>
              </w:rPr>
            </w:pPr>
          </w:p>
        </w:tc>
        <w:tc>
          <w:tcPr>
            <w:tcW w:w="1768" w:type="dxa"/>
          </w:tcPr>
          <w:p w14:paraId="226766BF" w14:textId="77777777" w:rsidR="00693351" w:rsidRPr="00693351" w:rsidRDefault="00693351" w:rsidP="00693351">
            <w:pPr>
              <w:rPr>
                <w:b/>
                <w:color w:val="265F65" w:themeColor="accent2" w:themeShade="80"/>
              </w:rPr>
            </w:pPr>
            <w:r w:rsidRPr="00693351">
              <w:rPr>
                <w:rFonts w:eastAsia="Calibri" w:cstheme="minorHAnsi"/>
                <w:b/>
                <w:color w:val="265F65" w:themeColor="accent2" w:themeShade="80"/>
              </w:rPr>
              <w:t>Date Developed: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73DD741E" w14:textId="77777777" w:rsidR="00693351" w:rsidRPr="00224DD3" w:rsidRDefault="00693351" w:rsidP="00693351">
            <w:pPr>
              <w:rPr>
                <w:b/>
              </w:rPr>
            </w:pPr>
          </w:p>
        </w:tc>
      </w:tr>
      <w:tr w:rsidR="00693351" w:rsidRPr="002E523E" w14:paraId="606BCCE4" w14:textId="77777777" w:rsidTr="00224DD3">
        <w:trPr>
          <w:trHeight w:val="254"/>
        </w:trPr>
        <w:tc>
          <w:tcPr>
            <w:tcW w:w="1596" w:type="dxa"/>
          </w:tcPr>
          <w:p w14:paraId="09BC115F" w14:textId="77777777" w:rsidR="00693351" w:rsidRPr="00693351" w:rsidRDefault="00693351" w:rsidP="00693351">
            <w:pPr>
              <w:rPr>
                <w:rFonts w:ascii="Berlin Sans FB Demi" w:hAnsi="Berlin Sans FB Demi"/>
                <w:b/>
                <w:color w:val="265F65" w:themeColor="accent2" w:themeShade="80"/>
                <w:sz w:val="28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</w:tcPr>
          <w:p w14:paraId="0EF32BE7" w14:textId="24A6780B" w:rsidR="00693351" w:rsidRPr="00693351" w:rsidRDefault="00693351" w:rsidP="00693351">
            <w:pPr>
              <w:rPr>
                <w:b/>
                <w:color w:val="265F65" w:themeColor="accent2" w:themeShade="80"/>
              </w:rPr>
            </w:pPr>
            <w:r w:rsidRPr="00693351">
              <w:rPr>
                <w:rFonts w:eastAsia="Calibri" w:cstheme="minorHAnsi"/>
                <w:i/>
                <w:color w:val="265F65" w:themeColor="accent2" w:themeShade="80"/>
              </w:rPr>
              <w:t>Local Agency Name and Number</w:t>
            </w:r>
            <w:r w:rsidR="00B91ADF">
              <w:rPr>
                <w:rFonts w:eastAsia="Calibri" w:cstheme="minorHAnsi"/>
                <w:i/>
                <w:color w:val="265F65" w:themeColor="accent2" w:themeShade="80"/>
              </w:rPr>
              <w:t xml:space="preserve"> </w:t>
            </w:r>
          </w:p>
        </w:tc>
        <w:tc>
          <w:tcPr>
            <w:tcW w:w="1768" w:type="dxa"/>
          </w:tcPr>
          <w:p w14:paraId="21E7EDD9" w14:textId="77777777" w:rsidR="00693351" w:rsidRPr="00693351" w:rsidRDefault="00693351" w:rsidP="00693351">
            <w:pPr>
              <w:rPr>
                <w:b/>
                <w:color w:val="265F65" w:themeColor="accent2" w:themeShade="80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599C68C2" w14:textId="77777777" w:rsidR="00693351" w:rsidRPr="00693351" w:rsidRDefault="00693351" w:rsidP="00693351">
            <w:pPr>
              <w:tabs>
                <w:tab w:val="left" w:pos="9000"/>
              </w:tabs>
              <w:rPr>
                <w:rFonts w:eastAsia="Calibri" w:cstheme="minorHAnsi"/>
                <w:color w:val="265F65" w:themeColor="accent2" w:themeShade="80"/>
              </w:rPr>
            </w:pPr>
            <w:r w:rsidRPr="00693351">
              <w:rPr>
                <w:rFonts w:eastAsia="Calibri" w:cstheme="minorHAnsi"/>
                <w:i/>
                <w:color w:val="265F65" w:themeColor="accent2" w:themeShade="80"/>
              </w:rPr>
              <w:t>Month/Year</w:t>
            </w:r>
          </w:p>
        </w:tc>
      </w:tr>
      <w:tr w:rsidR="00693351" w:rsidRPr="002E523E" w14:paraId="01B0CBB2" w14:textId="77777777" w:rsidTr="00224DD3">
        <w:trPr>
          <w:trHeight w:val="415"/>
        </w:trPr>
        <w:tc>
          <w:tcPr>
            <w:tcW w:w="1596" w:type="dxa"/>
          </w:tcPr>
          <w:p w14:paraId="22A02EAE" w14:textId="77777777" w:rsidR="00693351" w:rsidRPr="002E523E" w:rsidRDefault="00693351" w:rsidP="00693351">
            <w:pPr>
              <w:rPr>
                <w:rFonts w:ascii="Berlin Sans FB Demi" w:hAnsi="Berlin Sans FB Demi"/>
                <w:b/>
                <w:color w:val="134163" w:themeColor="accent6" w:themeShade="80"/>
                <w:sz w:val="28"/>
                <w:szCs w:val="24"/>
              </w:rPr>
            </w:pPr>
            <w:r w:rsidRPr="00693351">
              <w:rPr>
                <w:rFonts w:eastAsia="Calibri" w:cstheme="minorHAnsi"/>
                <w:b/>
                <w:color w:val="265F65" w:themeColor="accent2" w:themeShade="80"/>
              </w:rPr>
              <w:t>Written and Approved by:</w:t>
            </w:r>
          </w:p>
        </w:tc>
        <w:tc>
          <w:tcPr>
            <w:tcW w:w="9160" w:type="dxa"/>
            <w:gridSpan w:val="3"/>
            <w:tcBorders>
              <w:bottom w:val="single" w:sz="4" w:space="0" w:color="auto"/>
            </w:tcBorders>
            <w:vAlign w:val="bottom"/>
          </w:tcPr>
          <w:p w14:paraId="762B999B" w14:textId="77777777" w:rsidR="00693351" w:rsidRPr="00224DD3" w:rsidRDefault="00693351" w:rsidP="00693351">
            <w:pPr>
              <w:jc w:val="both"/>
              <w:rPr>
                <w:b/>
                <w:lang w:val="en"/>
              </w:rPr>
            </w:pPr>
          </w:p>
        </w:tc>
      </w:tr>
      <w:tr w:rsidR="00693351" w:rsidRPr="00693351" w14:paraId="5075DDFF" w14:textId="77777777" w:rsidTr="00224DD3">
        <w:trPr>
          <w:trHeight w:val="462"/>
        </w:trPr>
        <w:tc>
          <w:tcPr>
            <w:tcW w:w="1596" w:type="dxa"/>
          </w:tcPr>
          <w:p w14:paraId="76830CDB" w14:textId="77777777" w:rsidR="00693351" w:rsidRPr="00693351" w:rsidRDefault="00693351" w:rsidP="00693351">
            <w:pPr>
              <w:rPr>
                <w:rFonts w:ascii="Berlin Sans FB Demi" w:hAnsi="Berlin Sans FB Demi"/>
                <w:b/>
                <w:color w:val="265F65" w:themeColor="accent2" w:themeShade="80"/>
                <w:sz w:val="28"/>
                <w:szCs w:val="24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</w:tcBorders>
          </w:tcPr>
          <w:p w14:paraId="1C91194F" w14:textId="77777777" w:rsidR="00693351" w:rsidRPr="00693351" w:rsidRDefault="00693351" w:rsidP="00693351">
            <w:pPr>
              <w:tabs>
                <w:tab w:val="right" w:pos="10920"/>
              </w:tabs>
              <w:rPr>
                <w:rFonts w:eastAsia="Calibri" w:cstheme="minorHAnsi"/>
                <w:i/>
                <w:color w:val="265F65" w:themeColor="accent2" w:themeShade="80"/>
              </w:rPr>
            </w:pPr>
            <w:r w:rsidRPr="00693351">
              <w:rPr>
                <w:rFonts w:eastAsia="Calibri" w:cstheme="minorHAnsi"/>
                <w:i/>
                <w:color w:val="265F65" w:themeColor="accent2" w:themeShade="80"/>
              </w:rPr>
              <w:t>Authors’ names, including the Registered Dietitian who approved it.</w:t>
            </w:r>
          </w:p>
          <w:p w14:paraId="0584BDE6" w14:textId="77777777" w:rsidR="00693351" w:rsidRPr="00693351" w:rsidRDefault="00693351" w:rsidP="00693351">
            <w:pPr>
              <w:rPr>
                <w:rFonts w:ascii="Berlin Sans FB Demi" w:hAnsi="Berlin Sans FB Demi"/>
                <w:b/>
                <w:color w:val="265F65" w:themeColor="accent2" w:themeShade="80"/>
                <w:sz w:val="28"/>
                <w:szCs w:val="24"/>
              </w:rPr>
            </w:pPr>
          </w:p>
        </w:tc>
      </w:tr>
    </w:tbl>
    <w:p w14:paraId="5E2DD680" w14:textId="2E95943B" w:rsidR="00567EA4" w:rsidRPr="00267835" w:rsidRDefault="00567EA4" w:rsidP="00E51249">
      <w:pPr>
        <w:tabs>
          <w:tab w:val="left" w:pos="840"/>
        </w:tabs>
        <w:rPr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single" w:sz="18" w:space="0" w:color="00A8AC"/>
          <w:left w:val="single" w:sz="18" w:space="0" w:color="00A8AC"/>
          <w:bottom w:val="single" w:sz="18" w:space="0" w:color="00A8AC"/>
          <w:right w:val="single" w:sz="18" w:space="0" w:color="00A8AC"/>
          <w:insideH w:val="single" w:sz="18" w:space="0" w:color="00A8AC"/>
          <w:insideV w:val="single" w:sz="18" w:space="0" w:color="00A8AC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4710"/>
        <w:gridCol w:w="3657"/>
      </w:tblGrid>
      <w:tr w:rsidR="008A3284" w:rsidRPr="00160A0C" w14:paraId="1FDA07E8" w14:textId="77777777" w:rsidTr="00B036E7">
        <w:trPr>
          <w:jc w:val="center"/>
        </w:trPr>
        <w:tc>
          <w:tcPr>
            <w:tcW w:w="10754" w:type="dxa"/>
            <w:gridSpan w:val="3"/>
            <w:shd w:val="clear" w:color="auto" w:fill="B3DEE0"/>
          </w:tcPr>
          <w:p w14:paraId="2F7E6AF5" w14:textId="376E7D2B" w:rsidR="008A3284" w:rsidRDefault="008A3284" w:rsidP="00BD665A">
            <w:pPr>
              <w:pStyle w:val="NoSpacing"/>
              <w:spacing w:before="120" w:after="120"/>
              <w:jc w:val="center"/>
            </w:pPr>
            <w:r w:rsidRPr="00693351">
              <w:rPr>
                <w:rFonts w:cstheme="minorHAnsi"/>
                <w:b/>
                <w:color w:val="265F65" w:themeColor="accent2" w:themeShade="80"/>
              </w:rPr>
              <w:t>Planning and Preparation</w:t>
            </w:r>
          </w:p>
        </w:tc>
      </w:tr>
      <w:tr w:rsidR="00693351" w:rsidRPr="00693351" w14:paraId="0DC79B83" w14:textId="77777777" w:rsidTr="00B036E7">
        <w:trPr>
          <w:jc w:val="center"/>
        </w:trPr>
        <w:tc>
          <w:tcPr>
            <w:tcW w:w="2387" w:type="dxa"/>
            <w:tcBorders>
              <w:top w:val="single" w:sz="18" w:space="0" w:color="00A8AC"/>
              <w:right w:val="single" w:sz="18" w:space="0" w:color="00A8AC"/>
            </w:tcBorders>
            <w:shd w:val="clear" w:color="auto" w:fill="B3DEE0"/>
          </w:tcPr>
          <w:p w14:paraId="57445ACC" w14:textId="29BA35D7" w:rsidR="009375E2" w:rsidRPr="00693351" w:rsidRDefault="009375E2" w:rsidP="00980198">
            <w:pPr>
              <w:spacing w:before="120" w:after="120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b/>
                <w:color w:val="265F65" w:themeColor="accent2" w:themeShade="80"/>
              </w:rPr>
              <w:t>CCNE Title</w:t>
            </w:r>
          </w:p>
        </w:tc>
        <w:tc>
          <w:tcPr>
            <w:tcW w:w="8367" w:type="dxa"/>
            <w:gridSpan w:val="2"/>
            <w:tcBorders>
              <w:top w:val="single" w:sz="18" w:space="0" w:color="00A8AC"/>
              <w:left w:val="single" w:sz="18" w:space="0" w:color="00A8AC"/>
            </w:tcBorders>
            <w:shd w:val="clear" w:color="auto" w:fill="FFFFFF" w:themeFill="background1"/>
          </w:tcPr>
          <w:p w14:paraId="745C236A" w14:textId="5E9F0D4E" w:rsidR="009375E2" w:rsidRPr="00224DD3" w:rsidRDefault="009322A2" w:rsidP="0098019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Type text here.</w:t>
            </w:r>
          </w:p>
        </w:tc>
      </w:tr>
      <w:tr w:rsidR="00693351" w:rsidRPr="00693351" w14:paraId="05E6EBC7" w14:textId="77777777" w:rsidTr="00B036E7">
        <w:trPr>
          <w:jc w:val="center"/>
        </w:trPr>
        <w:tc>
          <w:tcPr>
            <w:tcW w:w="2387" w:type="dxa"/>
            <w:shd w:val="clear" w:color="auto" w:fill="B3DEE0"/>
          </w:tcPr>
          <w:p w14:paraId="2CBD08B4" w14:textId="6E14B86D" w:rsidR="0090093E" w:rsidRPr="00693351" w:rsidRDefault="0090093E" w:rsidP="008B01F3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b/>
                <w:color w:val="265F65" w:themeColor="accent2" w:themeShade="80"/>
              </w:rPr>
              <w:t>Description</w:t>
            </w:r>
            <w:r w:rsidR="00BB402D" w:rsidRPr="00693351">
              <w:rPr>
                <w:rFonts w:cstheme="minorHAnsi"/>
                <w:b/>
                <w:color w:val="265F65" w:themeColor="accent2" w:themeShade="80"/>
              </w:rPr>
              <w:t xml:space="preserve"> </w:t>
            </w:r>
          </w:p>
          <w:p w14:paraId="1DD654EF" w14:textId="4E1EEC7A" w:rsidR="002473CB" w:rsidRPr="00693351" w:rsidRDefault="00743BA0" w:rsidP="00EE5AD1">
            <w:pPr>
              <w:spacing w:after="120"/>
              <w:rPr>
                <w:rFonts w:cstheme="minorHAnsi"/>
                <w:color w:val="265F65" w:themeColor="accent2" w:themeShade="80"/>
              </w:rPr>
            </w:pPr>
            <w:r w:rsidRPr="00693351">
              <w:rPr>
                <w:rFonts w:cstheme="minorHAnsi"/>
                <w:color w:val="265F65" w:themeColor="accent2" w:themeShade="80"/>
              </w:rPr>
              <w:t xml:space="preserve">Provide </w:t>
            </w:r>
            <w:r w:rsidR="00EE5AD1" w:rsidRPr="00693351">
              <w:rPr>
                <w:rFonts w:cstheme="minorHAnsi"/>
                <w:color w:val="265F65" w:themeColor="accent2" w:themeShade="80"/>
              </w:rPr>
              <w:t>a</w:t>
            </w:r>
            <w:r w:rsidRPr="00693351">
              <w:rPr>
                <w:rFonts w:cstheme="minorHAnsi"/>
                <w:color w:val="265F65" w:themeColor="accent2" w:themeShade="80"/>
              </w:rPr>
              <w:t xml:space="preserve"> brief description </w:t>
            </w:r>
            <w:r w:rsidR="00EE5AD1" w:rsidRPr="00693351">
              <w:rPr>
                <w:rFonts w:cstheme="minorHAnsi"/>
                <w:color w:val="265F65" w:themeColor="accent2" w:themeShade="80"/>
              </w:rPr>
              <w:t xml:space="preserve">that </w:t>
            </w:r>
            <w:r w:rsidRPr="00693351">
              <w:rPr>
                <w:rFonts w:cstheme="minorHAnsi"/>
                <w:color w:val="265F65" w:themeColor="accent2" w:themeShade="80"/>
              </w:rPr>
              <w:t xml:space="preserve">can be used </w:t>
            </w:r>
            <w:r w:rsidR="004F3156">
              <w:rPr>
                <w:rFonts w:cstheme="minorHAnsi"/>
                <w:color w:val="265F65" w:themeColor="accent2" w:themeShade="80"/>
              </w:rPr>
              <w:t>for</w:t>
            </w:r>
            <w:r w:rsidRPr="00693351">
              <w:rPr>
                <w:rFonts w:cstheme="minorHAnsi"/>
                <w:color w:val="265F65" w:themeColor="accent2" w:themeShade="80"/>
              </w:rPr>
              <w:t xml:space="preserve"> promoting </w:t>
            </w:r>
            <w:r w:rsidR="006659FD" w:rsidRPr="00693351">
              <w:rPr>
                <w:rFonts w:cstheme="minorHAnsi"/>
                <w:color w:val="265F65" w:themeColor="accent2" w:themeShade="80"/>
              </w:rPr>
              <w:t>it</w:t>
            </w:r>
            <w:r w:rsidRPr="00693351">
              <w:rPr>
                <w:rFonts w:cstheme="minorHAnsi"/>
                <w:color w:val="265F65" w:themeColor="accent2" w:themeShade="80"/>
              </w:rPr>
              <w:t xml:space="preserve"> to clients.</w:t>
            </w:r>
          </w:p>
        </w:tc>
        <w:tc>
          <w:tcPr>
            <w:tcW w:w="8367" w:type="dxa"/>
            <w:gridSpan w:val="2"/>
          </w:tcPr>
          <w:p w14:paraId="428510EB" w14:textId="6A12644F" w:rsidR="0090093E" w:rsidRPr="00224DD3" w:rsidRDefault="009322A2" w:rsidP="000B2461">
            <w:pPr>
              <w:spacing w:line="25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Type text here.</w:t>
            </w:r>
          </w:p>
        </w:tc>
      </w:tr>
      <w:tr w:rsidR="00693351" w:rsidRPr="00693351" w14:paraId="29D6BC4D" w14:textId="77777777" w:rsidTr="00B036E7">
        <w:trPr>
          <w:jc w:val="center"/>
        </w:trPr>
        <w:tc>
          <w:tcPr>
            <w:tcW w:w="2387" w:type="dxa"/>
            <w:shd w:val="clear" w:color="auto" w:fill="B3DEE0"/>
          </w:tcPr>
          <w:p w14:paraId="1AFA2AFD" w14:textId="77777777" w:rsidR="0090093E" w:rsidRPr="00693351" w:rsidRDefault="0090093E" w:rsidP="00980198">
            <w:pPr>
              <w:spacing w:after="160" w:line="259" w:lineRule="auto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b/>
                <w:color w:val="265F65" w:themeColor="accent2" w:themeShade="80"/>
              </w:rPr>
              <w:t>Objectives</w:t>
            </w:r>
          </w:p>
          <w:p w14:paraId="06EFF40F" w14:textId="2BC9B75F" w:rsidR="00BD69E4" w:rsidRPr="00693351" w:rsidRDefault="008B01F3" w:rsidP="00980198">
            <w:pPr>
              <w:spacing w:after="160" w:line="259" w:lineRule="auto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color w:val="265F65" w:themeColor="accent2" w:themeShade="80"/>
              </w:rPr>
              <w:t xml:space="preserve">List </w:t>
            </w:r>
            <w:r w:rsidR="006E11ED" w:rsidRPr="00693351">
              <w:rPr>
                <w:rFonts w:cstheme="minorHAnsi"/>
                <w:color w:val="265F65" w:themeColor="accent2" w:themeShade="80"/>
              </w:rPr>
              <w:t xml:space="preserve">what </w:t>
            </w:r>
            <w:r w:rsidR="00BD69E4" w:rsidRPr="00693351">
              <w:rPr>
                <w:rFonts w:cstheme="minorHAnsi"/>
                <w:color w:val="265F65" w:themeColor="accent2" w:themeShade="80"/>
              </w:rPr>
              <w:t xml:space="preserve">clients </w:t>
            </w:r>
            <w:r w:rsidRPr="00693351">
              <w:rPr>
                <w:rFonts w:cstheme="minorHAnsi"/>
                <w:color w:val="265F65" w:themeColor="accent2" w:themeShade="80"/>
              </w:rPr>
              <w:t>should expect to gain from this class.</w:t>
            </w:r>
          </w:p>
        </w:tc>
        <w:tc>
          <w:tcPr>
            <w:tcW w:w="8367" w:type="dxa"/>
            <w:gridSpan w:val="2"/>
          </w:tcPr>
          <w:p w14:paraId="3E7290DB" w14:textId="0DF72759" w:rsidR="0090093E" w:rsidRPr="00693351" w:rsidRDefault="0090093E" w:rsidP="00980198">
            <w:pPr>
              <w:spacing w:after="120" w:line="276" w:lineRule="auto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b/>
                <w:color w:val="265F65" w:themeColor="accent2" w:themeShade="80"/>
              </w:rPr>
              <w:t xml:space="preserve">During the </w:t>
            </w:r>
            <w:r w:rsidR="0039315F" w:rsidRPr="00693351">
              <w:rPr>
                <w:rFonts w:cstheme="minorHAnsi"/>
                <w:b/>
                <w:color w:val="265F65" w:themeColor="accent2" w:themeShade="80"/>
              </w:rPr>
              <w:t>class</w:t>
            </w:r>
            <w:r w:rsidRPr="00693351">
              <w:rPr>
                <w:rFonts w:cstheme="minorHAnsi"/>
                <w:b/>
                <w:color w:val="265F65" w:themeColor="accent2" w:themeShade="80"/>
              </w:rPr>
              <w:t>, clients will:</w:t>
            </w:r>
          </w:p>
          <w:p w14:paraId="6FB50082" w14:textId="77777777" w:rsidR="0090093E" w:rsidRPr="00996A0E" w:rsidRDefault="009322A2" w:rsidP="00BD665A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rPr>
                <w:rFonts w:cstheme="minorHAnsi"/>
              </w:rPr>
            </w:pPr>
            <w:r w:rsidRPr="00996A0E">
              <w:rPr>
                <w:rFonts w:cstheme="minorHAnsi"/>
              </w:rPr>
              <w:t>Type text here.</w:t>
            </w:r>
          </w:p>
          <w:p w14:paraId="51F3402E" w14:textId="77777777" w:rsidR="009322A2" w:rsidRPr="00996A0E" w:rsidRDefault="009322A2" w:rsidP="00BD665A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rPr>
                <w:rFonts w:cstheme="minorHAnsi"/>
              </w:rPr>
            </w:pPr>
            <w:r w:rsidRPr="00996A0E">
              <w:rPr>
                <w:rFonts w:cstheme="minorHAnsi"/>
              </w:rPr>
              <w:t>Type text here.</w:t>
            </w:r>
          </w:p>
          <w:p w14:paraId="0A84F5CF" w14:textId="4617B912" w:rsidR="009322A2" w:rsidRPr="00693351" w:rsidRDefault="009322A2" w:rsidP="00BD665A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rPr>
                <w:rFonts w:cstheme="minorHAnsi"/>
                <w:color w:val="265F65" w:themeColor="accent2" w:themeShade="80"/>
              </w:rPr>
            </w:pPr>
            <w:r w:rsidRPr="00996A0E">
              <w:rPr>
                <w:rFonts w:cstheme="minorHAnsi"/>
              </w:rPr>
              <w:t>Type text here.</w:t>
            </w:r>
          </w:p>
        </w:tc>
      </w:tr>
      <w:tr w:rsidR="00693351" w:rsidRPr="00693351" w14:paraId="7E71F2B9" w14:textId="77777777" w:rsidTr="00B036E7">
        <w:trPr>
          <w:jc w:val="center"/>
        </w:trPr>
        <w:tc>
          <w:tcPr>
            <w:tcW w:w="2387" w:type="dxa"/>
            <w:shd w:val="clear" w:color="auto" w:fill="B3DEE0"/>
          </w:tcPr>
          <w:p w14:paraId="07F527EB" w14:textId="02B44FA8" w:rsidR="00D23568" w:rsidRDefault="009F2B89" w:rsidP="00267835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b/>
                <w:color w:val="265F65" w:themeColor="accent2" w:themeShade="80"/>
              </w:rPr>
              <w:t>Target Audience</w:t>
            </w:r>
            <w:r w:rsidR="00F95893">
              <w:rPr>
                <w:rFonts w:cstheme="minorHAnsi"/>
                <w:b/>
                <w:color w:val="265F65" w:themeColor="accent2" w:themeShade="80"/>
              </w:rPr>
              <w:t>(s)</w:t>
            </w:r>
          </w:p>
          <w:p w14:paraId="377260B5" w14:textId="3E6DC7F6" w:rsidR="009F2B89" w:rsidRPr="00693351" w:rsidRDefault="009F2B89" w:rsidP="00267835">
            <w:pPr>
              <w:spacing w:after="120"/>
              <w:rPr>
                <w:rFonts w:cstheme="minorHAnsi"/>
                <w:color w:val="265F65" w:themeColor="accent2" w:themeShade="80"/>
              </w:rPr>
            </w:pPr>
            <w:r w:rsidRPr="00693351">
              <w:rPr>
                <w:rFonts w:cstheme="minorHAnsi"/>
                <w:color w:val="265F65" w:themeColor="accent2" w:themeShade="80"/>
              </w:rPr>
              <w:t>Who is this class designed for?</w:t>
            </w:r>
          </w:p>
        </w:tc>
        <w:tc>
          <w:tcPr>
            <w:tcW w:w="8367" w:type="dxa"/>
            <w:gridSpan w:val="2"/>
          </w:tcPr>
          <w:p w14:paraId="39F4C68D" w14:textId="518BF771" w:rsidR="009F2B89" w:rsidRPr="00996A0E" w:rsidRDefault="009322A2" w:rsidP="00BD665A">
            <w:pPr>
              <w:pStyle w:val="NoSpacing"/>
              <w:rPr>
                <w:rFonts w:cstheme="minorHAnsi"/>
              </w:rPr>
            </w:pPr>
            <w:r w:rsidRPr="00996A0E">
              <w:rPr>
                <w:rFonts w:cstheme="minorHAnsi"/>
              </w:rPr>
              <w:t>Type text here.</w:t>
            </w:r>
          </w:p>
        </w:tc>
      </w:tr>
      <w:tr w:rsidR="00693351" w:rsidRPr="00693351" w14:paraId="66389A77" w14:textId="77777777" w:rsidTr="00B036E7">
        <w:trPr>
          <w:trHeight w:val="1332"/>
          <w:jc w:val="center"/>
        </w:trPr>
        <w:tc>
          <w:tcPr>
            <w:tcW w:w="2387" w:type="dxa"/>
            <w:shd w:val="clear" w:color="auto" w:fill="B3DEE0"/>
          </w:tcPr>
          <w:p w14:paraId="120D04AC" w14:textId="77777777" w:rsidR="009375E2" w:rsidRPr="00693351" w:rsidRDefault="009375E2" w:rsidP="009375E2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  <w:bookmarkStart w:id="1" w:name="_Hlk50106567"/>
            <w:r w:rsidRPr="00693351">
              <w:rPr>
                <w:rFonts w:cstheme="minorHAnsi"/>
                <w:b/>
                <w:color w:val="265F65" w:themeColor="accent2" w:themeShade="80"/>
              </w:rPr>
              <w:t>Format</w:t>
            </w:r>
          </w:p>
          <w:p w14:paraId="3DF899ED" w14:textId="0CE00DB8" w:rsidR="009375E2" w:rsidRPr="00693351" w:rsidDel="008D66D2" w:rsidRDefault="009375E2" w:rsidP="00BD665A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color w:val="265F65" w:themeColor="accent2" w:themeShade="80"/>
              </w:rPr>
              <w:t>Indicate how you plan to deliver this class</w:t>
            </w:r>
            <w:r w:rsidR="006E11ED" w:rsidRPr="00693351">
              <w:rPr>
                <w:rFonts w:cstheme="minorHAnsi"/>
                <w:color w:val="265F65" w:themeColor="accent2" w:themeShade="80"/>
              </w:rPr>
              <w:t>.</w:t>
            </w:r>
          </w:p>
        </w:tc>
        <w:tc>
          <w:tcPr>
            <w:tcW w:w="8367" w:type="dxa"/>
            <w:gridSpan w:val="2"/>
          </w:tcPr>
          <w:p w14:paraId="4CB59D20" w14:textId="261494F9" w:rsidR="00525DAA" w:rsidRDefault="00645BBB" w:rsidP="00BD665A">
            <w:pPr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81626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E2F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8B2E2F">
              <w:rPr>
                <w:color w:val="265F65" w:themeColor="accent2" w:themeShade="80"/>
              </w:rPr>
              <w:t xml:space="preserve"> </w:t>
            </w:r>
            <w:r w:rsidR="009E4964">
              <w:rPr>
                <w:b/>
                <w:color w:val="265F65" w:themeColor="accent2" w:themeShade="80"/>
              </w:rPr>
              <w:t xml:space="preserve">In </w:t>
            </w:r>
            <w:r w:rsidR="009375E2" w:rsidRPr="00693351">
              <w:rPr>
                <w:b/>
                <w:color w:val="265F65" w:themeColor="accent2" w:themeShade="80"/>
              </w:rPr>
              <w:t>per</w:t>
            </w:r>
            <w:r w:rsidR="00575072">
              <w:rPr>
                <w:b/>
                <w:color w:val="265F65" w:themeColor="accent2" w:themeShade="80"/>
              </w:rPr>
              <w:t>s</w:t>
            </w:r>
            <w:r w:rsidR="008B2E2F">
              <w:rPr>
                <w:b/>
                <w:color w:val="265F65" w:themeColor="accent2" w:themeShade="80"/>
              </w:rPr>
              <w:t xml:space="preserve">on </w:t>
            </w:r>
          </w:p>
          <w:p w14:paraId="1090ED84" w14:textId="4C34629C" w:rsidR="00525DAA" w:rsidRDefault="00645BBB" w:rsidP="00BD665A">
            <w:pPr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21133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461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8B2E2F">
              <w:rPr>
                <w:color w:val="265F65" w:themeColor="accent2" w:themeShade="80"/>
              </w:rPr>
              <w:t xml:space="preserve"> </w:t>
            </w:r>
            <w:r w:rsidR="009375E2" w:rsidRPr="00693351">
              <w:rPr>
                <w:b/>
                <w:color w:val="265F65" w:themeColor="accent2" w:themeShade="80"/>
              </w:rPr>
              <w:t>Virtual</w:t>
            </w:r>
            <w:r w:rsidR="00A609D7">
              <w:rPr>
                <w:b/>
                <w:color w:val="265F65" w:themeColor="accent2" w:themeShade="80"/>
              </w:rPr>
              <w:t xml:space="preserve"> - Live</w:t>
            </w:r>
          </w:p>
          <w:p w14:paraId="03595138" w14:textId="3F25280E" w:rsidR="00A609D7" w:rsidRDefault="00645BBB" w:rsidP="00BD665A">
            <w:pPr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145622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9D7" w:rsidRPr="00A609D7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A609D7" w:rsidRPr="00A609D7">
              <w:rPr>
                <w:b/>
                <w:color w:val="265F65" w:themeColor="accent2" w:themeShade="80"/>
              </w:rPr>
              <w:t xml:space="preserve"> Virtual</w:t>
            </w:r>
            <w:r w:rsidR="00A609D7">
              <w:rPr>
                <w:b/>
                <w:color w:val="265F65" w:themeColor="accent2" w:themeShade="80"/>
              </w:rPr>
              <w:t xml:space="preserve"> - Pre-recorded</w:t>
            </w:r>
          </w:p>
          <w:p w14:paraId="3C5CD872" w14:textId="35A7B863" w:rsidR="00525DAA" w:rsidRPr="00693351" w:rsidRDefault="00645BBB" w:rsidP="00BD665A">
            <w:pPr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142826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DAA" w:rsidRPr="00525DAA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8B2E2F">
              <w:rPr>
                <w:color w:val="265F65" w:themeColor="accent2" w:themeShade="80"/>
              </w:rPr>
              <w:t xml:space="preserve"> </w:t>
            </w:r>
            <w:r w:rsidR="001E6279">
              <w:rPr>
                <w:b/>
                <w:color w:val="265F65" w:themeColor="accent2" w:themeShade="80"/>
              </w:rPr>
              <w:t>Both</w:t>
            </w:r>
            <w:r w:rsidR="008B2E2F">
              <w:rPr>
                <w:b/>
                <w:color w:val="265F65" w:themeColor="accent2" w:themeShade="80"/>
              </w:rPr>
              <w:t xml:space="preserve"> (Class can be delivered in person </w:t>
            </w:r>
            <w:r w:rsidR="00B72CB5">
              <w:rPr>
                <w:b/>
                <w:color w:val="265F65" w:themeColor="accent2" w:themeShade="80"/>
              </w:rPr>
              <w:t>or</w:t>
            </w:r>
            <w:r w:rsidR="001E6279">
              <w:rPr>
                <w:b/>
                <w:color w:val="265F65" w:themeColor="accent2" w:themeShade="80"/>
              </w:rPr>
              <w:t xml:space="preserve"> virtually</w:t>
            </w:r>
            <w:r w:rsidR="00525DAA">
              <w:rPr>
                <w:b/>
                <w:color w:val="265F65" w:themeColor="accent2" w:themeShade="80"/>
              </w:rPr>
              <w:t>)</w:t>
            </w:r>
          </w:p>
        </w:tc>
      </w:tr>
      <w:bookmarkEnd w:id="1"/>
      <w:tr w:rsidR="00693351" w:rsidRPr="00693351" w14:paraId="3BF2D620" w14:textId="77777777" w:rsidTr="00B036E7">
        <w:trPr>
          <w:trHeight w:val="1404"/>
          <w:jc w:val="center"/>
        </w:trPr>
        <w:tc>
          <w:tcPr>
            <w:tcW w:w="2387" w:type="dxa"/>
            <w:shd w:val="clear" w:color="auto" w:fill="B3DEE0"/>
          </w:tcPr>
          <w:p w14:paraId="17831B97" w14:textId="6018F42D" w:rsidR="009375E2" w:rsidRPr="00693351" w:rsidRDefault="009375E2" w:rsidP="009375E2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b/>
                <w:color w:val="265F65" w:themeColor="accent2" w:themeShade="80"/>
              </w:rPr>
              <w:t xml:space="preserve">Promotion </w:t>
            </w:r>
            <w:r w:rsidR="00F95893">
              <w:rPr>
                <w:rFonts w:cstheme="minorHAnsi"/>
                <w:b/>
                <w:color w:val="265F65" w:themeColor="accent2" w:themeShade="80"/>
              </w:rPr>
              <w:t>and</w:t>
            </w:r>
            <w:r w:rsidR="00FD5231">
              <w:rPr>
                <w:rFonts w:cstheme="minorHAnsi"/>
                <w:b/>
                <w:color w:val="265F65" w:themeColor="accent2" w:themeShade="80"/>
              </w:rPr>
              <w:t xml:space="preserve"> </w:t>
            </w:r>
            <w:r w:rsidRPr="00693351">
              <w:rPr>
                <w:rFonts w:cstheme="minorHAnsi"/>
                <w:b/>
                <w:color w:val="265F65" w:themeColor="accent2" w:themeShade="80"/>
              </w:rPr>
              <w:t xml:space="preserve">Registration  </w:t>
            </w:r>
          </w:p>
          <w:p w14:paraId="3C02331B" w14:textId="31F75676" w:rsidR="009375E2" w:rsidRPr="00693351" w:rsidRDefault="00FD5231" w:rsidP="009375E2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  <w:r>
              <w:rPr>
                <w:rFonts w:cstheme="minorHAnsi"/>
                <w:color w:val="265F65" w:themeColor="accent2" w:themeShade="80"/>
              </w:rPr>
              <w:t>Indicate</w:t>
            </w:r>
            <w:r w:rsidR="009375E2" w:rsidRPr="00693351">
              <w:rPr>
                <w:rFonts w:cstheme="minorHAnsi"/>
                <w:color w:val="265F65" w:themeColor="accent2" w:themeShade="80"/>
              </w:rPr>
              <w:t xml:space="preserve"> how clients will learn about and join the class. </w:t>
            </w:r>
          </w:p>
        </w:tc>
        <w:tc>
          <w:tcPr>
            <w:tcW w:w="8367" w:type="dxa"/>
            <w:gridSpan w:val="2"/>
          </w:tcPr>
          <w:p w14:paraId="447A9C94" w14:textId="771F518B" w:rsidR="009375E2" w:rsidRPr="00250DE8" w:rsidRDefault="009375E2" w:rsidP="003D024E">
            <w:pPr>
              <w:spacing w:after="120"/>
              <w:rPr>
                <w:b/>
                <w:color w:val="265F65" w:themeColor="accent2" w:themeShade="80"/>
              </w:rPr>
            </w:pPr>
            <w:r w:rsidRPr="00693351">
              <w:rPr>
                <w:b/>
                <w:color w:val="265F65" w:themeColor="accent2" w:themeShade="80"/>
              </w:rPr>
              <w:t xml:space="preserve">This </w:t>
            </w:r>
            <w:r w:rsidRPr="00250DE8">
              <w:rPr>
                <w:b/>
                <w:color w:val="265F65" w:themeColor="accent2" w:themeShade="80"/>
              </w:rPr>
              <w:t xml:space="preserve">class will be promoted in the following ways: </w:t>
            </w:r>
          </w:p>
          <w:p w14:paraId="011FC0C4" w14:textId="4B5CD406" w:rsidR="00250DE8" w:rsidRPr="00250DE8" w:rsidRDefault="00645BBB" w:rsidP="00250DE8">
            <w:pPr>
              <w:pStyle w:val="NoSpacing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105022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E8" w:rsidRPr="00250DE8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8B2E2F">
              <w:rPr>
                <w:color w:val="265F65" w:themeColor="accent2" w:themeShade="80"/>
              </w:rPr>
              <w:t xml:space="preserve"> </w:t>
            </w:r>
            <w:r w:rsidR="00250DE8" w:rsidRPr="00250DE8">
              <w:rPr>
                <w:b/>
                <w:color w:val="265F65" w:themeColor="accent2" w:themeShade="80"/>
              </w:rPr>
              <w:t>Verbally, such as during counseling</w:t>
            </w:r>
          </w:p>
          <w:p w14:paraId="3A32DFF1" w14:textId="65B73AF9" w:rsidR="00250DE8" w:rsidRPr="00250DE8" w:rsidRDefault="00645BBB" w:rsidP="00250DE8">
            <w:pPr>
              <w:pStyle w:val="NoSpacing"/>
              <w:rPr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97163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E8" w:rsidRPr="00250DE8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8B2E2F">
              <w:rPr>
                <w:color w:val="265F65" w:themeColor="accent2" w:themeShade="80"/>
              </w:rPr>
              <w:t xml:space="preserve"> </w:t>
            </w:r>
            <w:r w:rsidR="00477E19">
              <w:rPr>
                <w:b/>
                <w:color w:val="265F65" w:themeColor="accent2" w:themeShade="80"/>
              </w:rPr>
              <w:t xml:space="preserve">Promotional push cards, flyers, </w:t>
            </w:r>
            <w:r w:rsidR="00250DE8" w:rsidRPr="00250DE8">
              <w:rPr>
                <w:b/>
                <w:color w:val="265F65" w:themeColor="accent2" w:themeShade="80"/>
              </w:rPr>
              <w:t>etc.</w:t>
            </w:r>
            <w:r w:rsidR="00250DE8" w:rsidRPr="00250DE8">
              <w:rPr>
                <w:color w:val="265F65" w:themeColor="accent2" w:themeShade="80"/>
              </w:rPr>
              <w:t xml:space="preserve"> </w:t>
            </w:r>
          </w:p>
          <w:p w14:paraId="4CC5F7FE" w14:textId="66875348" w:rsidR="00250DE8" w:rsidRPr="00250DE8" w:rsidRDefault="00645BBB" w:rsidP="00250DE8">
            <w:pPr>
              <w:pStyle w:val="NoSpacing"/>
              <w:rPr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59553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E8" w:rsidRPr="00250DE8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8B2E2F">
              <w:rPr>
                <w:color w:val="265F65" w:themeColor="accent2" w:themeShade="80"/>
              </w:rPr>
              <w:t xml:space="preserve"> </w:t>
            </w:r>
            <w:r w:rsidR="00250DE8" w:rsidRPr="00250DE8">
              <w:rPr>
                <w:b/>
                <w:color w:val="265F65" w:themeColor="accent2" w:themeShade="80"/>
              </w:rPr>
              <w:t>Text</w:t>
            </w:r>
          </w:p>
          <w:p w14:paraId="61C7AF9A" w14:textId="2F184928" w:rsidR="00250DE8" w:rsidRPr="00250DE8" w:rsidRDefault="00645BBB" w:rsidP="00250DE8">
            <w:pPr>
              <w:pStyle w:val="NoSpacing"/>
              <w:rPr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46246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E8" w:rsidRPr="00250DE8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8B2E2F">
              <w:rPr>
                <w:color w:val="265F65" w:themeColor="accent2" w:themeShade="80"/>
              </w:rPr>
              <w:t xml:space="preserve"> </w:t>
            </w:r>
            <w:r w:rsidR="00250DE8" w:rsidRPr="00250DE8">
              <w:rPr>
                <w:b/>
                <w:color w:val="265F65" w:themeColor="accent2" w:themeShade="80"/>
              </w:rPr>
              <w:t>Email</w:t>
            </w:r>
          </w:p>
          <w:p w14:paraId="44A8891A" w14:textId="20B0849A" w:rsidR="00250DE8" w:rsidRPr="00250DE8" w:rsidDel="00746AA5" w:rsidRDefault="00645BBB" w:rsidP="00250DE8">
            <w:pPr>
              <w:pStyle w:val="NoSpacing"/>
              <w:rPr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5906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E8" w:rsidRPr="00250DE8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8B2E2F">
              <w:rPr>
                <w:color w:val="265F65" w:themeColor="accent2" w:themeShade="80"/>
              </w:rPr>
              <w:t xml:space="preserve"> </w:t>
            </w:r>
            <w:r w:rsidR="00250DE8" w:rsidRPr="00250DE8">
              <w:rPr>
                <w:b/>
                <w:color w:val="265F65" w:themeColor="accent2" w:themeShade="80"/>
              </w:rPr>
              <w:t>Social Media</w:t>
            </w:r>
            <w:r w:rsidR="00250DE8" w:rsidRPr="00250DE8">
              <w:rPr>
                <w:color w:val="265F65" w:themeColor="accent2" w:themeShade="80"/>
              </w:rPr>
              <w:t xml:space="preserve"> </w:t>
            </w:r>
            <w:r w:rsidR="004F3156">
              <w:rPr>
                <w:color w:val="265F65" w:themeColor="accent2" w:themeShade="80"/>
              </w:rPr>
              <w:t>(give examples in the spaces below)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15"/>
            </w:tblGrid>
            <w:tr w:rsidR="00250DE8" w:rsidRPr="00250DE8" w14:paraId="78B4F98D" w14:textId="77777777" w:rsidTr="00B036E7">
              <w:trPr>
                <w:trHeight w:val="261"/>
              </w:trPr>
              <w:tc>
                <w:tcPr>
                  <w:tcW w:w="7815" w:type="dxa"/>
                </w:tcPr>
                <w:p w14:paraId="10A08257" w14:textId="77777777" w:rsidR="00250DE8" w:rsidRPr="00250DE8" w:rsidRDefault="00250DE8" w:rsidP="00250DE8">
                  <w:pPr>
                    <w:pStyle w:val="NoSpacing"/>
                    <w:rPr>
                      <w:color w:val="265F65" w:themeColor="accent2" w:themeShade="80"/>
                    </w:rPr>
                  </w:pPr>
                </w:p>
              </w:tc>
            </w:tr>
          </w:tbl>
          <w:p w14:paraId="51D68E08" w14:textId="1AC12D1A" w:rsidR="00250DE8" w:rsidRPr="00250DE8" w:rsidDel="00746AA5" w:rsidRDefault="00645BBB" w:rsidP="00250DE8">
            <w:pPr>
              <w:pStyle w:val="NoSpacing"/>
              <w:rPr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  <w:sz w:val="20"/>
                  <w:szCs w:val="20"/>
                </w:rPr>
                <w:id w:val="37943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E2F">
                  <w:rPr>
                    <w:rFonts w:ascii="MS Gothic" w:eastAsia="MS Gothic" w:hAnsi="MS Gothic" w:hint="eastAsia"/>
                    <w:color w:val="265F65" w:themeColor="accent2" w:themeShade="80"/>
                    <w:sz w:val="20"/>
                    <w:szCs w:val="20"/>
                  </w:rPr>
                  <w:t>☐</w:t>
                </w:r>
              </w:sdtContent>
            </w:sdt>
            <w:r w:rsidR="008B2E2F">
              <w:rPr>
                <w:color w:val="265F65" w:themeColor="accent2" w:themeShade="80"/>
                <w:sz w:val="20"/>
                <w:szCs w:val="20"/>
              </w:rPr>
              <w:t xml:space="preserve"> </w:t>
            </w:r>
            <w:r w:rsidR="00250DE8" w:rsidRPr="00250DE8">
              <w:rPr>
                <w:b/>
                <w:color w:val="265F65" w:themeColor="accent2" w:themeShade="80"/>
              </w:rPr>
              <w:t xml:space="preserve">Website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28"/>
            </w:tblGrid>
            <w:tr w:rsidR="00250DE8" w:rsidRPr="00250DE8" w14:paraId="21E6AD93" w14:textId="77777777" w:rsidTr="00B036E7">
              <w:tc>
                <w:tcPr>
                  <w:tcW w:w="7828" w:type="dxa"/>
                </w:tcPr>
                <w:p w14:paraId="2F13B3D5" w14:textId="77777777" w:rsidR="00250DE8" w:rsidRPr="00250DE8" w:rsidRDefault="00250DE8" w:rsidP="00250DE8">
                  <w:pPr>
                    <w:pStyle w:val="NoSpacing"/>
                    <w:rPr>
                      <w:color w:val="265F65" w:themeColor="accent2" w:themeShade="80"/>
                    </w:rPr>
                  </w:pPr>
                </w:p>
              </w:tc>
            </w:tr>
          </w:tbl>
          <w:p w14:paraId="299DA6E9" w14:textId="453D87E6" w:rsidR="00250DE8" w:rsidRPr="00250DE8" w:rsidDel="008D66D2" w:rsidRDefault="00645BBB" w:rsidP="00250DE8">
            <w:pPr>
              <w:pStyle w:val="NoSpacing"/>
              <w:rPr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144746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E8" w:rsidRPr="00250DE8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8B2E2F">
              <w:rPr>
                <w:color w:val="265F65" w:themeColor="accent2" w:themeShade="80"/>
              </w:rPr>
              <w:t xml:space="preserve"> </w:t>
            </w:r>
            <w:r w:rsidR="00250DE8" w:rsidRPr="00250DE8">
              <w:rPr>
                <w:b/>
                <w:color w:val="265F65" w:themeColor="accent2" w:themeShade="80"/>
              </w:rPr>
              <w:t xml:space="preserve">Other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28"/>
            </w:tblGrid>
            <w:tr w:rsidR="00250DE8" w:rsidRPr="00250DE8" w14:paraId="7C76D5C2" w14:textId="77777777" w:rsidTr="00B036E7">
              <w:tc>
                <w:tcPr>
                  <w:tcW w:w="7828" w:type="dxa"/>
                </w:tcPr>
                <w:p w14:paraId="20190F90" w14:textId="77777777" w:rsidR="00250DE8" w:rsidRPr="00250DE8" w:rsidRDefault="00250DE8" w:rsidP="00250DE8">
                  <w:pPr>
                    <w:pStyle w:val="NoSpacing"/>
                    <w:rPr>
                      <w:color w:val="265F65" w:themeColor="accent2" w:themeShade="80"/>
                    </w:rPr>
                  </w:pPr>
                </w:p>
              </w:tc>
            </w:tr>
          </w:tbl>
          <w:p w14:paraId="02508BD2" w14:textId="7D83AB52" w:rsidR="00250DE8" w:rsidRDefault="00250DE8" w:rsidP="00BD665A">
            <w:pPr>
              <w:rPr>
                <w:b/>
                <w:color w:val="265F65" w:themeColor="accent2" w:themeShade="80"/>
              </w:rPr>
            </w:pPr>
          </w:p>
          <w:p w14:paraId="3A7C7758" w14:textId="598C9C2F" w:rsidR="009375E2" w:rsidRPr="00693351" w:rsidRDefault="009375E2" w:rsidP="00BD665A">
            <w:pPr>
              <w:rPr>
                <w:b/>
                <w:color w:val="265F65" w:themeColor="accent2" w:themeShade="80"/>
              </w:rPr>
            </w:pPr>
            <w:r w:rsidRPr="00693351">
              <w:rPr>
                <w:b/>
                <w:color w:val="265F65" w:themeColor="accent2" w:themeShade="80"/>
              </w:rPr>
              <w:lastRenderedPageBreak/>
              <w:t xml:space="preserve">Select one: </w:t>
            </w:r>
          </w:p>
          <w:p w14:paraId="5646BEA1" w14:textId="0C6D4381" w:rsidR="009375E2" w:rsidRPr="00693351" w:rsidRDefault="00645BBB" w:rsidP="00BD665A">
            <w:pPr>
              <w:pStyle w:val="NoSpacing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162707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461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9375E2" w:rsidRPr="00693351">
              <w:rPr>
                <w:color w:val="265F65" w:themeColor="accent2" w:themeShade="80"/>
              </w:rPr>
              <w:t xml:space="preserve"> </w:t>
            </w:r>
            <w:r w:rsidR="009375E2" w:rsidRPr="00693351">
              <w:rPr>
                <w:b/>
                <w:color w:val="265F65" w:themeColor="accent2" w:themeShade="80"/>
              </w:rPr>
              <w:t xml:space="preserve">This class </w:t>
            </w:r>
            <w:r w:rsidR="009375E2" w:rsidRPr="00693351">
              <w:rPr>
                <w:b/>
                <w:i/>
                <w:color w:val="265F65" w:themeColor="accent2" w:themeShade="80"/>
              </w:rPr>
              <w:t>will</w:t>
            </w:r>
            <w:r w:rsidR="009375E2" w:rsidRPr="00693351">
              <w:rPr>
                <w:b/>
                <w:color w:val="265F65" w:themeColor="accent2" w:themeShade="80"/>
              </w:rPr>
              <w:t xml:space="preserve"> require registration.</w:t>
            </w:r>
          </w:p>
          <w:p w14:paraId="730C00C6" w14:textId="794B1DEC" w:rsidR="009375E2" w:rsidRPr="00693351" w:rsidRDefault="00645BBB" w:rsidP="00BD665A">
            <w:pPr>
              <w:pStyle w:val="NoSpacing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13825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E2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9375E2" w:rsidRPr="00693351">
              <w:rPr>
                <w:b/>
                <w:color w:val="265F65" w:themeColor="accent2" w:themeShade="80"/>
              </w:rPr>
              <w:t xml:space="preserve"> This class </w:t>
            </w:r>
            <w:r w:rsidR="009375E2" w:rsidRPr="00693351">
              <w:rPr>
                <w:b/>
                <w:i/>
                <w:color w:val="265F65" w:themeColor="accent2" w:themeShade="80"/>
              </w:rPr>
              <w:t>will not</w:t>
            </w:r>
            <w:r w:rsidR="009375E2" w:rsidRPr="00693351">
              <w:rPr>
                <w:b/>
                <w:color w:val="265F65" w:themeColor="accent2" w:themeShade="80"/>
              </w:rPr>
              <w:t xml:space="preserve"> require registration.</w:t>
            </w:r>
          </w:p>
          <w:p w14:paraId="5FFB67BA" w14:textId="762AFAC1" w:rsidR="009375E2" w:rsidRPr="00693351" w:rsidRDefault="009375E2" w:rsidP="00BD665A">
            <w:pPr>
              <w:pStyle w:val="NoSpacing"/>
              <w:rPr>
                <w:color w:val="265F65" w:themeColor="accent2" w:themeShade="80"/>
              </w:rPr>
            </w:pPr>
          </w:p>
          <w:p w14:paraId="40084D8F" w14:textId="78FCD9B9" w:rsidR="009375E2" w:rsidRPr="00996A0E" w:rsidRDefault="009375E2" w:rsidP="00996A0E">
            <w:pPr>
              <w:rPr>
                <w:b/>
                <w:color w:val="265F65" w:themeColor="accent2" w:themeShade="80"/>
              </w:rPr>
            </w:pPr>
            <w:r w:rsidRPr="00693351">
              <w:rPr>
                <w:b/>
                <w:color w:val="265F65" w:themeColor="accent2" w:themeShade="80"/>
              </w:rPr>
              <w:t xml:space="preserve">Describe how clients will </w:t>
            </w:r>
            <w:r w:rsidR="004F3156">
              <w:rPr>
                <w:b/>
                <w:color w:val="265F65" w:themeColor="accent2" w:themeShade="80"/>
              </w:rPr>
              <w:t>register for</w:t>
            </w:r>
            <w:r w:rsidRPr="00693351">
              <w:rPr>
                <w:b/>
                <w:color w:val="265F65" w:themeColor="accent2" w:themeShade="80"/>
              </w:rPr>
              <w:t xml:space="preserve"> the class, including links to website or social media.</w:t>
            </w:r>
          </w:p>
          <w:p w14:paraId="3B6F67EE" w14:textId="5602C3FD" w:rsidR="009375E2" w:rsidRPr="00693351" w:rsidDel="00756B9E" w:rsidRDefault="009322A2" w:rsidP="00996A0E">
            <w:pPr>
              <w:pStyle w:val="CommentText"/>
              <w:spacing w:after="120"/>
            </w:pPr>
            <w:r>
              <w:t>Type text here.</w:t>
            </w:r>
          </w:p>
        </w:tc>
      </w:tr>
      <w:tr w:rsidR="00693351" w:rsidRPr="00693351" w14:paraId="4F3F2D1F" w14:textId="77777777" w:rsidTr="00B036E7">
        <w:trPr>
          <w:trHeight w:val="4923"/>
          <w:jc w:val="center"/>
        </w:trPr>
        <w:tc>
          <w:tcPr>
            <w:tcW w:w="2387" w:type="dxa"/>
            <w:shd w:val="clear" w:color="auto" w:fill="B3DEE0"/>
          </w:tcPr>
          <w:p w14:paraId="34DD81DD" w14:textId="098B42AF" w:rsidR="009375E2" w:rsidRPr="00693351" w:rsidRDefault="009375E2" w:rsidP="009375E2">
            <w:pPr>
              <w:spacing w:after="120"/>
              <w:rPr>
                <w:rFonts w:cstheme="minorHAnsi"/>
                <w:color w:val="265F65" w:themeColor="accent2" w:themeShade="80"/>
              </w:rPr>
            </w:pPr>
            <w:r w:rsidRPr="00693351">
              <w:rPr>
                <w:rFonts w:cstheme="minorHAnsi"/>
                <w:b/>
                <w:color w:val="265F65" w:themeColor="accent2" w:themeShade="80"/>
              </w:rPr>
              <w:lastRenderedPageBreak/>
              <w:t xml:space="preserve">Virtual Platform </w:t>
            </w:r>
            <w:r w:rsidR="00F95893">
              <w:rPr>
                <w:rFonts w:cstheme="minorHAnsi"/>
                <w:b/>
                <w:color w:val="265F65" w:themeColor="accent2" w:themeShade="80"/>
              </w:rPr>
              <w:t>and</w:t>
            </w:r>
            <w:r w:rsidRPr="00693351">
              <w:rPr>
                <w:rFonts w:cstheme="minorHAnsi"/>
                <w:b/>
                <w:color w:val="265F65" w:themeColor="accent2" w:themeShade="80"/>
              </w:rPr>
              <w:t xml:space="preserve"> Client Engagement</w:t>
            </w:r>
          </w:p>
          <w:p w14:paraId="30CBD247" w14:textId="23CA3195" w:rsidR="009375E2" w:rsidRPr="00693351" w:rsidRDefault="004F3156" w:rsidP="009375E2">
            <w:pPr>
              <w:spacing w:after="120"/>
              <w:rPr>
                <w:rFonts w:cstheme="minorHAnsi"/>
                <w:color w:val="265F65" w:themeColor="accent2" w:themeShade="80"/>
              </w:rPr>
            </w:pPr>
            <w:r>
              <w:rPr>
                <w:rFonts w:cstheme="minorHAnsi"/>
                <w:color w:val="265F65" w:themeColor="accent2" w:themeShade="80"/>
              </w:rPr>
              <w:t>If planning</w:t>
            </w:r>
            <w:r w:rsidR="00FD5231">
              <w:rPr>
                <w:rFonts w:cstheme="minorHAnsi"/>
                <w:color w:val="265F65" w:themeColor="accent2" w:themeShade="80"/>
              </w:rPr>
              <w:t xml:space="preserve"> a virtual class, i</w:t>
            </w:r>
            <w:r w:rsidR="009375E2" w:rsidRPr="00693351">
              <w:rPr>
                <w:rFonts w:cstheme="minorHAnsi"/>
                <w:color w:val="265F65" w:themeColor="accent2" w:themeShade="80"/>
              </w:rPr>
              <w:t>ndicate which platform and features you will u</w:t>
            </w:r>
            <w:r w:rsidR="006D6116">
              <w:rPr>
                <w:rFonts w:cstheme="minorHAnsi"/>
                <w:color w:val="265F65" w:themeColor="accent2" w:themeShade="80"/>
              </w:rPr>
              <w:t>se to engage clients</w:t>
            </w:r>
            <w:r w:rsidR="009375E2" w:rsidRPr="00693351">
              <w:rPr>
                <w:rFonts w:cstheme="minorHAnsi"/>
                <w:color w:val="265F65" w:themeColor="accent2" w:themeShade="80"/>
              </w:rPr>
              <w:t>.</w:t>
            </w:r>
          </w:p>
          <w:p w14:paraId="164EC337" w14:textId="77777777" w:rsidR="009375E2" w:rsidRPr="00693351" w:rsidRDefault="009375E2" w:rsidP="009375E2">
            <w:pPr>
              <w:spacing w:after="120"/>
              <w:rPr>
                <w:rFonts w:cstheme="minorHAnsi"/>
                <w:color w:val="265F65" w:themeColor="accent2" w:themeShade="80"/>
              </w:rPr>
            </w:pPr>
          </w:p>
        </w:tc>
        <w:tc>
          <w:tcPr>
            <w:tcW w:w="4710" w:type="dxa"/>
          </w:tcPr>
          <w:p w14:paraId="66A3CB27" w14:textId="77777777" w:rsidR="009375E2" w:rsidRPr="00693351" w:rsidRDefault="009375E2" w:rsidP="009375E2">
            <w:pPr>
              <w:pStyle w:val="CommentText"/>
              <w:rPr>
                <w:b/>
                <w:color w:val="265F65" w:themeColor="accent2" w:themeShade="80"/>
              </w:rPr>
            </w:pPr>
            <w:r w:rsidRPr="00693351">
              <w:rPr>
                <w:b/>
                <w:color w:val="265F65" w:themeColor="accent2" w:themeShade="80"/>
              </w:rPr>
              <w:t>Which platform will you use to deliver your virtual class? (Check one.)</w:t>
            </w:r>
          </w:p>
          <w:p w14:paraId="34B57D85" w14:textId="77777777" w:rsidR="009375E2" w:rsidRPr="00693351" w:rsidRDefault="009375E2" w:rsidP="009375E2">
            <w:pPr>
              <w:pStyle w:val="CommentText"/>
              <w:rPr>
                <w:b/>
                <w:color w:val="265F65" w:themeColor="accent2" w:themeShade="80"/>
              </w:rPr>
            </w:pPr>
          </w:p>
          <w:p w14:paraId="1B840581" w14:textId="68917C02" w:rsidR="00250DE8" w:rsidRPr="00693351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12805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93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250DE8">
              <w:rPr>
                <w:b/>
                <w:color w:val="265F65" w:themeColor="accent2" w:themeShade="80"/>
              </w:rPr>
              <w:t>Facebook Live</w:t>
            </w:r>
          </w:p>
          <w:p w14:paraId="01705281" w14:textId="34F05060" w:rsidR="009375E2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52665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5B9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9375E2" w:rsidRPr="00693351">
              <w:rPr>
                <w:b/>
                <w:color w:val="265F65" w:themeColor="accent2" w:themeShade="80"/>
              </w:rPr>
              <w:t>Zoom</w:t>
            </w:r>
          </w:p>
          <w:p w14:paraId="4FC3E695" w14:textId="5A6E2732" w:rsidR="00A40A58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19816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58" w:rsidRPr="00BE2FB0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A40A58">
              <w:rPr>
                <w:b/>
                <w:color w:val="265F65" w:themeColor="accent2" w:themeShade="80"/>
              </w:rPr>
              <w:t>WebEx</w:t>
            </w:r>
          </w:p>
          <w:p w14:paraId="0910280F" w14:textId="36DBE852" w:rsidR="00BE2FB0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83769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B0" w:rsidRPr="00BE2FB0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BE2FB0">
              <w:rPr>
                <w:b/>
                <w:color w:val="265F65" w:themeColor="accent2" w:themeShade="80"/>
              </w:rPr>
              <w:t>GoToMeetings</w:t>
            </w:r>
          </w:p>
          <w:p w14:paraId="3CAE6AE6" w14:textId="1B366111" w:rsidR="00BE2FB0" w:rsidRPr="00693351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15899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B0" w:rsidRPr="00BE2FB0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BE2FB0">
              <w:rPr>
                <w:b/>
                <w:color w:val="265F65" w:themeColor="accent2" w:themeShade="80"/>
              </w:rPr>
              <w:t>Skype</w:t>
            </w:r>
          </w:p>
          <w:p w14:paraId="72393869" w14:textId="1A1249E0" w:rsidR="009155B9" w:rsidRPr="00693351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69114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5B9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9155B9" w:rsidRPr="00693351">
              <w:rPr>
                <w:b/>
                <w:color w:val="265F65" w:themeColor="accent2" w:themeShade="80"/>
              </w:rPr>
              <w:t>Google Meet</w:t>
            </w:r>
          </w:p>
          <w:p w14:paraId="2B32F352" w14:textId="6FBF7236" w:rsidR="009155B9" w:rsidRPr="00693351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18310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5B9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9155B9" w:rsidRPr="00693351">
              <w:rPr>
                <w:b/>
                <w:color w:val="265F65" w:themeColor="accent2" w:themeShade="80"/>
              </w:rPr>
              <w:t>M</w:t>
            </w:r>
            <w:r w:rsidR="00250DE8">
              <w:rPr>
                <w:b/>
                <w:color w:val="265F65" w:themeColor="accent2" w:themeShade="80"/>
              </w:rPr>
              <w:t>icrosoft</w:t>
            </w:r>
            <w:r w:rsidR="009155B9" w:rsidRPr="00693351">
              <w:rPr>
                <w:b/>
                <w:color w:val="265F65" w:themeColor="accent2" w:themeShade="80"/>
              </w:rPr>
              <w:t xml:space="preserve"> Teams</w:t>
            </w:r>
          </w:p>
          <w:p w14:paraId="4D19DE07" w14:textId="78D34CBE" w:rsidR="009375E2" w:rsidRPr="00693351" w:rsidDel="00172B37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10874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93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9375E2" w:rsidRPr="00693351">
              <w:rPr>
                <w:b/>
                <w:color w:val="265F65" w:themeColor="accent2" w:themeShade="80"/>
              </w:rPr>
              <w:t>Other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</w:tblGrid>
            <w:tr w:rsidR="00693351" w:rsidRPr="00693351" w14:paraId="44368097" w14:textId="77777777" w:rsidTr="00B036E7">
              <w:tc>
                <w:tcPr>
                  <w:tcW w:w="3419" w:type="dxa"/>
                </w:tcPr>
                <w:p w14:paraId="7467911A" w14:textId="2D5AFC4C" w:rsidR="009375E2" w:rsidRPr="00693351" w:rsidRDefault="009375E2" w:rsidP="009375E2">
                  <w:pPr>
                    <w:pStyle w:val="CommentText"/>
                    <w:rPr>
                      <w:color w:val="265F65" w:themeColor="accent2" w:themeShade="80"/>
                    </w:rPr>
                  </w:pPr>
                </w:p>
              </w:tc>
            </w:tr>
          </w:tbl>
          <w:p w14:paraId="36571BE8" w14:textId="51BFB3B5" w:rsidR="00250DE8" w:rsidRPr="00693351" w:rsidRDefault="00250DE8" w:rsidP="00B25E20">
            <w:pPr>
              <w:pStyle w:val="CommentText"/>
              <w:rPr>
                <w:color w:val="265F65" w:themeColor="accent2" w:themeShade="80"/>
              </w:rPr>
            </w:pPr>
          </w:p>
        </w:tc>
        <w:tc>
          <w:tcPr>
            <w:tcW w:w="3657" w:type="dxa"/>
          </w:tcPr>
          <w:p w14:paraId="46D67271" w14:textId="77777777" w:rsidR="009375E2" w:rsidRPr="00693351" w:rsidRDefault="009375E2" w:rsidP="009375E2">
            <w:pPr>
              <w:pStyle w:val="CommentText"/>
              <w:rPr>
                <w:b/>
                <w:color w:val="265F65" w:themeColor="accent2" w:themeShade="80"/>
              </w:rPr>
            </w:pPr>
            <w:r w:rsidRPr="00693351">
              <w:rPr>
                <w:b/>
                <w:color w:val="265F65" w:themeColor="accent2" w:themeShade="80"/>
              </w:rPr>
              <w:t>Which engagement features will you use during your class? (Check all that apply.)</w:t>
            </w:r>
          </w:p>
          <w:p w14:paraId="2BF126C1" w14:textId="77777777" w:rsidR="009375E2" w:rsidRPr="00693351" w:rsidRDefault="009375E2" w:rsidP="009375E2">
            <w:pPr>
              <w:pStyle w:val="CommentText"/>
              <w:rPr>
                <w:b/>
                <w:color w:val="265F65" w:themeColor="accent2" w:themeShade="80"/>
              </w:rPr>
            </w:pPr>
          </w:p>
          <w:p w14:paraId="5D687B73" w14:textId="05475BDC" w:rsidR="009375E2" w:rsidRPr="00693351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373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51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9375E2" w:rsidRPr="00693351">
              <w:rPr>
                <w:b/>
                <w:color w:val="265F65" w:themeColor="accent2" w:themeShade="80"/>
              </w:rPr>
              <w:t>Group chat</w:t>
            </w:r>
          </w:p>
          <w:p w14:paraId="0C54D39B" w14:textId="2A54E2EA" w:rsidR="009375E2" w:rsidRPr="00693351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1262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51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9375E2" w:rsidRPr="00693351">
              <w:rPr>
                <w:b/>
                <w:color w:val="265F65" w:themeColor="accent2" w:themeShade="80"/>
              </w:rPr>
              <w:t xml:space="preserve">Private chat or questions </w:t>
            </w:r>
          </w:p>
          <w:p w14:paraId="2D469935" w14:textId="2995FC69" w:rsidR="009375E2" w:rsidRPr="00693351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4164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51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9375E2" w:rsidRPr="00693351">
              <w:rPr>
                <w:b/>
                <w:color w:val="265F65" w:themeColor="accent2" w:themeShade="80"/>
              </w:rPr>
              <w:t>Poll questions</w:t>
            </w:r>
          </w:p>
          <w:p w14:paraId="08704D11" w14:textId="1AFFCB48" w:rsidR="009375E2" w:rsidRPr="00693351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9023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5B9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9375E2" w:rsidRPr="00693351">
              <w:rPr>
                <w:b/>
                <w:color w:val="265F65" w:themeColor="accent2" w:themeShade="80"/>
              </w:rPr>
              <w:t xml:space="preserve">Other response feedback (i.e. thumbs up, emoji, raised hand) </w:t>
            </w:r>
          </w:p>
          <w:p w14:paraId="57492B3D" w14:textId="542C1662" w:rsidR="009375E2" w:rsidRPr="00693351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53727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5B9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9375E2" w:rsidRPr="00693351">
              <w:rPr>
                <w:b/>
                <w:color w:val="265F65" w:themeColor="accent2" w:themeShade="80"/>
              </w:rPr>
              <w:t xml:space="preserve">File or screen sharing </w:t>
            </w:r>
          </w:p>
          <w:p w14:paraId="2D0CA77E" w14:textId="3C06DBE2" w:rsidR="009375E2" w:rsidRPr="00693351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37932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51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9375E2" w:rsidRPr="00693351">
              <w:rPr>
                <w:b/>
                <w:color w:val="265F65" w:themeColor="accent2" w:themeShade="80"/>
              </w:rPr>
              <w:t>One-way audio with clients (they can hear you, but you cannot hear them)</w:t>
            </w:r>
          </w:p>
          <w:p w14:paraId="59824891" w14:textId="585EBEB5" w:rsidR="009375E2" w:rsidRPr="00693351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45977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51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9375E2" w:rsidRPr="00693351">
              <w:rPr>
                <w:b/>
                <w:color w:val="265F65" w:themeColor="accent2" w:themeShade="80"/>
              </w:rPr>
              <w:t>One-way video with clients (they can only see you, but you cannot see them)</w:t>
            </w:r>
          </w:p>
          <w:p w14:paraId="7626BA90" w14:textId="7B38751E" w:rsidR="009375E2" w:rsidRPr="00693351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508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5B9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9375E2" w:rsidRPr="00693351">
              <w:rPr>
                <w:b/>
                <w:color w:val="265F65" w:themeColor="accent2" w:themeShade="80"/>
              </w:rPr>
              <w:t xml:space="preserve">Two-way audio with clients (they can hear you and you can hear them) </w:t>
            </w:r>
          </w:p>
          <w:p w14:paraId="46D028FD" w14:textId="7CDA2225" w:rsidR="009375E2" w:rsidRPr="00693351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201220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5B9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9375E2" w:rsidRPr="00693351">
              <w:rPr>
                <w:b/>
                <w:color w:val="265F65" w:themeColor="accent2" w:themeShade="80"/>
              </w:rPr>
              <w:t>Two-way video with clients (they can see you and you can see them)</w:t>
            </w:r>
          </w:p>
          <w:p w14:paraId="3AC1435C" w14:textId="661E2D47" w:rsidR="009375E2" w:rsidRPr="00693351" w:rsidDel="00172B37" w:rsidRDefault="00645BBB" w:rsidP="009375E2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128548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E2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617597">
              <w:rPr>
                <w:color w:val="265F65" w:themeColor="accent2" w:themeShade="80"/>
              </w:rPr>
              <w:t xml:space="preserve"> </w:t>
            </w:r>
            <w:r w:rsidR="009375E2" w:rsidRPr="00693351">
              <w:rPr>
                <w:b/>
                <w:color w:val="265F65" w:themeColor="accent2" w:themeShade="80"/>
              </w:rPr>
              <w:t xml:space="preserve">Other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3"/>
            </w:tblGrid>
            <w:tr w:rsidR="00693351" w:rsidRPr="00693351" w14:paraId="31F772DF" w14:textId="77777777" w:rsidTr="00B036E7">
              <w:tc>
                <w:tcPr>
                  <w:tcW w:w="4183" w:type="dxa"/>
                </w:tcPr>
                <w:p w14:paraId="2341E4E9" w14:textId="168DAAE1" w:rsidR="009375E2" w:rsidRPr="00693351" w:rsidRDefault="009375E2" w:rsidP="009375E2">
                  <w:pPr>
                    <w:pStyle w:val="CommentText"/>
                    <w:rPr>
                      <w:color w:val="265F65" w:themeColor="accent2" w:themeShade="80"/>
                    </w:rPr>
                  </w:pPr>
                </w:p>
              </w:tc>
            </w:tr>
          </w:tbl>
          <w:p w14:paraId="7CFE9FA3" w14:textId="1869774D" w:rsidR="009375E2" w:rsidRPr="00693351" w:rsidRDefault="009375E2" w:rsidP="009375E2">
            <w:pPr>
              <w:pStyle w:val="CommentText"/>
              <w:rPr>
                <w:b/>
                <w:color w:val="265F65" w:themeColor="accent2" w:themeShade="80"/>
              </w:rPr>
            </w:pPr>
          </w:p>
        </w:tc>
      </w:tr>
      <w:tr w:rsidR="0099491E" w:rsidRPr="00693351" w14:paraId="3BCCE0C0" w14:textId="4EEAA643" w:rsidTr="00B036E7">
        <w:trPr>
          <w:trHeight w:val="1845"/>
          <w:jc w:val="center"/>
        </w:trPr>
        <w:tc>
          <w:tcPr>
            <w:tcW w:w="2387" w:type="dxa"/>
            <w:vMerge w:val="restart"/>
            <w:shd w:val="clear" w:color="auto" w:fill="B3DEE0"/>
          </w:tcPr>
          <w:p w14:paraId="387D7880" w14:textId="77777777" w:rsidR="0099491E" w:rsidRPr="00693351" w:rsidRDefault="0099491E" w:rsidP="005026F3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b/>
                <w:color w:val="265F65" w:themeColor="accent2" w:themeShade="80"/>
              </w:rPr>
              <w:t>Follow-up</w:t>
            </w:r>
          </w:p>
          <w:p w14:paraId="45A44456" w14:textId="5E546EF8" w:rsidR="0075280E" w:rsidRDefault="0075280E" w:rsidP="0075280E">
            <w:pPr>
              <w:spacing w:after="120"/>
              <w:rPr>
                <w:rFonts w:cstheme="minorHAnsi"/>
                <w:color w:val="265F65" w:themeColor="accent2" w:themeShade="80"/>
              </w:rPr>
            </w:pPr>
            <w:r>
              <w:rPr>
                <w:rFonts w:cstheme="minorHAnsi"/>
                <w:color w:val="265F65" w:themeColor="accent2" w:themeShade="80"/>
              </w:rPr>
              <w:t>Indicate your plans for offering follow-up</w:t>
            </w:r>
            <w:r w:rsidR="0099491E" w:rsidRPr="00693351">
              <w:rPr>
                <w:rFonts w:cstheme="minorHAnsi"/>
                <w:color w:val="265F65" w:themeColor="accent2" w:themeShade="80"/>
              </w:rPr>
              <w:t xml:space="preserve"> </w:t>
            </w:r>
            <w:r>
              <w:rPr>
                <w:rFonts w:cstheme="minorHAnsi"/>
                <w:color w:val="265F65" w:themeColor="accent2" w:themeShade="80"/>
              </w:rPr>
              <w:t xml:space="preserve">information or </w:t>
            </w:r>
            <w:r w:rsidR="0099491E" w:rsidRPr="00693351">
              <w:rPr>
                <w:rFonts w:cstheme="minorHAnsi"/>
                <w:color w:val="265F65" w:themeColor="accent2" w:themeShade="80"/>
              </w:rPr>
              <w:t>resource</w:t>
            </w:r>
            <w:r w:rsidR="0099491E">
              <w:rPr>
                <w:rFonts w:cstheme="minorHAnsi"/>
                <w:color w:val="265F65" w:themeColor="accent2" w:themeShade="80"/>
              </w:rPr>
              <w:t>s</w:t>
            </w:r>
            <w:r w:rsidR="0099491E" w:rsidRPr="00693351">
              <w:rPr>
                <w:rFonts w:cstheme="minorHAnsi"/>
                <w:color w:val="265F65" w:themeColor="accent2" w:themeShade="80"/>
              </w:rPr>
              <w:t xml:space="preserve"> </w:t>
            </w:r>
            <w:r>
              <w:rPr>
                <w:rFonts w:cstheme="minorHAnsi"/>
                <w:color w:val="265F65" w:themeColor="accent2" w:themeShade="80"/>
              </w:rPr>
              <w:t xml:space="preserve">to </w:t>
            </w:r>
            <w:r w:rsidR="0099491E" w:rsidRPr="00693351">
              <w:rPr>
                <w:rFonts w:cstheme="minorHAnsi"/>
                <w:color w:val="265F65" w:themeColor="accent2" w:themeShade="80"/>
              </w:rPr>
              <w:t>clients after the class is completed</w:t>
            </w:r>
            <w:r>
              <w:rPr>
                <w:rFonts w:cstheme="minorHAnsi"/>
                <w:color w:val="265F65" w:themeColor="accent2" w:themeShade="80"/>
              </w:rPr>
              <w:t>.</w:t>
            </w:r>
            <w:r w:rsidR="0099491E" w:rsidRPr="00693351">
              <w:rPr>
                <w:rFonts w:cstheme="minorHAnsi"/>
                <w:color w:val="265F65" w:themeColor="accent2" w:themeShade="80"/>
              </w:rPr>
              <w:t xml:space="preserve"> </w:t>
            </w:r>
          </w:p>
          <w:p w14:paraId="40848F8E" w14:textId="63871261" w:rsidR="0099491E" w:rsidRPr="00693351" w:rsidRDefault="0075280E" w:rsidP="0075280E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  <w:r>
              <w:rPr>
                <w:rFonts w:cstheme="minorHAnsi"/>
                <w:color w:val="265F65" w:themeColor="accent2" w:themeShade="80"/>
              </w:rPr>
              <w:t xml:space="preserve">This could be a good </w:t>
            </w:r>
            <w:r w:rsidR="009B37AF">
              <w:rPr>
                <w:rFonts w:cstheme="minorHAnsi"/>
                <w:color w:val="265F65" w:themeColor="accent2" w:themeShade="80"/>
              </w:rPr>
              <w:t>place</w:t>
            </w:r>
            <w:r>
              <w:rPr>
                <w:rFonts w:cstheme="minorHAnsi"/>
                <w:color w:val="265F65" w:themeColor="accent2" w:themeShade="80"/>
              </w:rPr>
              <w:t xml:space="preserve"> to</w:t>
            </w:r>
            <w:r w:rsidR="002F17F4">
              <w:rPr>
                <w:rFonts w:cstheme="minorHAnsi"/>
                <w:color w:val="265F65" w:themeColor="accent2" w:themeShade="80"/>
              </w:rPr>
              <w:t xml:space="preserve"> offer </w:t>
            </w:r>
            <w:r>
              <w:rPr>
                <w:rFonts w:cstheme="minorHAnsi"/>
                <w:color w:val="265F65" w:themeColor="accent2" w:themeShade="80"/>
              </w:rPr>
              <w:t>additional classes</w:t>
            </w:r>
            <w:r w:rsidR="002F17F4">
              <w:rPr>
                <w:rFonts w:cstheme="minorHAnsi"/>
                <w:color w:val="265F65" w:themeColor="accent2" w:themeShade="80"/>
              </w:rPr>
              <w:t>, gather feedback about the class and provide a certificate of completion.</w:t>
            </w:r>
          </w:p>
        </w:tc>
        <w:tc>
          <w:tcPr>
            <w:tcW w:w="8367" w:type="dxa"/>
            <w:gridSpan w:val="2"/>
          </w:tcPr>
          <w:p w14:paraId="1C0CB20B" w14:textId="4FD8F325" w:rsidR="0099491E" w:rsidRPr="009B37AF" w:rsidRDefault="0099491E" w:rsidP="005026F3">
            <w:pPr>
              <w:spacing w:after="120"/>
              <w:rPr>
                <w:rFonts w:cstheme="minorHAnsi"/>
                <w:b/>
                <w:color w:val="265F65" w:themeColor="accent2" w:themeShade="80"/>
                <w:sz w:val="20"/>
                <w:szCs w:val="20"/>
              </w:rPr>
            </w:pPr>
            <w:r w:rsidRPr="009B37AF">
              <w:rPr>
                <w:rFonts w:cstheme="minorHAnsi"/>
                <w:b/>
                <w:color w:val="265F65" w:themeColor="accent2" w:themeShade="80"/>
                <w:sz w:val="20"/>
                <w:szCs w:val="20"/>
              </w:rPr>
              <w:t xml:space="preserve">How will </w:t>
            </w:r>
            <w:proofErr w:type="gramStart"/>
            <w:r w:rsidRPr="009B37AF">
              <w:rPr>
                <w:rFonts w:cstheme="minorHAnsi"/>
                <w:b/>
                <w:color w:val="265F65" w:themeColor="accent2" w:themeShade="80"/>
                <w:sz w:val="20"/>
                <w:szCs w:val="20"/>
              </w:rPr>
              <w:t>you</w:t>
            </w:r>
            <w:proofErr w:type="gramEnd"/>
            <w:r w:rsidRPr="009B37AF">
              <w:rPr>
                <w:rFonts w:cstheme="minorHAnsi"/>
                <w:b/>
                <w:color w:val="265F65" w:themeColor="accent2" w:themeShade="80"/>
                <w:sz w:val="20"/>
                <w:szCs w:val="20"/>
              </w:rPr>
              <w:t xml:space="preserve"> follow-up with clients after the class? (Check all that apply.)</w:t>
            </w:r>
          </w:p>
          <w:p w14:paraId="2E171070" w14:textId="77777777" w:rsidR="0099491E" w:rsidRPr="00693351" w:rsidRDefault="00645BBB" w:rsidP="00C160C3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148314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1E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99491E">
              <w:rPr>
                <w:color w:val="265F65" w:themeColor="accent2" w:themeShade="80"/>
              </w:rPr>
              <w:t xml:space="preserve"> </w:t>
            </w:r>
            <w:r w:rsidR="0099491E">
              <w:rPr>
                <w:b/>
                <w:color w:val="265F65" w:themeColor="accent2" w:themeShade="80"/>
              </w:rPr>
              <w:t>Email</w:t>
            </w:r>
          </w:p>
          <w:p w14:paraId="45DE5441" w14:textId="77777777" w:rsidR="0099491E" w:rsidRDefault="00645BBB" w:rsidP="00C160C3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98762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1E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99491E">
              <w:rPr>
                <w:color w:val="265F65" w:themeColor="accent2" w:themeShade="80"/>
              </w:rPr>
              <w:t xml:space="preserve"> </w:t>
            </w:r>
            <w:r w:rsidR="0099491E">
              <w:rPr>
                <w:b/>
                <w:color w:val="265F65" w:themeColor="accent2" w:themeShade="80"/>
              </w:rPr>
              <w:t>Text</w:t>
            </w:r>
          </w:p>
          <w:p w14:paraId="7D532AF6" w14:textId="301B09DA" w:rsidR="0099491E" w:rsidRDefault="00645BBB" w:rsidP="00C160C3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6960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1E" w:rsidRPr="00693351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99491E">
              <w:rPr>
                <w:color w:val="265F65" w:themeColor="accent2" w:themeShade="80"/>
              </w:rPr>
              <w:t xml:space="preserve"> </w:t>
            </w:r>
            <w:r w:rsidR="0099491E">
              <w:rPr>
                <w:b/>
                <w:color w:val="265F65" w:themeColor="accent2" w:themeShade="80"/>
              </w:rPr>
              <w:t>Phone call</w:t>
            </w:r>
          </w:p>
          <w:p w14:paraId="7AA4080A" w14:textId="65DE1B1D" w:rsidR="0099491E" w:rsidRPr="00693351" w:rsidDel="00172B37" w:rsidRDefault="00645BBB" w:rsidP="00C160C3">
            <w:pPr>
              <w:pStyle w:val="CommentText"/>
              <w:rPr>
                <w:b/>
                <w:color w:val="265F65" w:themeColor="accent2" w:themeShade="80"/>
              </w:rPr>
            </w:pPr>
            <w:sdt>
              <w:sdtPr>
                <w:rPr>
                  <w:color w:val="265F65" w:themeColor="accent2" w:themeShade="80"/>
                </w:rPr>
                <w:id w:val="-153534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80E">
                  <w:rPr>
                    <w:rFonts w:ascii="MS Gothic" w:eastAsia="MS Gothic" w:hAnsi="MS Gothic" w:hint="eastAsia"/>
                    <w:color w:val="265F65" w:themeColor="accent2" w:themeShade="80"/>
                  </w:rPr>
                  <w:t>☐</w:t>
                </w:r>
              </w:sdtContent>
            </w:sdt>
            <w:r w:rsidR="0099491E">
              <w:rPr>
                <w:color w:val="265F65" w:themeColor="accent2" w:themeShade="80"/>
              </w:rPr>
              <w:t xml:space="preserve"> </w:t>
            </w:r>
            <w:r w:rsidR="0099491E" w:rsidRPr="00693351">
              <w:rPr>
                <w:b/>
                <w:color w:val="265F65" w:themeColor="accent2" w:themeShade="80"/>
              </w:rPr>
              <w:t>Other</w:t>
            </w:r>
          </w:p>
          <w:tbl>
            <w:tblPr>
              <w:tblStyle w:val="TableGrid"/>
              <w:tblW w:w="7740" w:type="dxa"/>
              <w:tblLayout w:type="fixed"/>
              <w:tblLook w:val="04A0" w:firstRow="1" w:lastRow="0" w:firstColumn="1" w:lastColumn="0" w:noHBand="0" w:noVBand="1"/>
            </w:tblPr>
            <w:tblGrid>
              <w:gridCol w:w="7740"/>
            </w:tblGrid>
            <w:tr w:rsidR="0099491E" w:rsidRPr="00693351" w14:paraId="71931EC8" w14:textId="77777777" w:rsidTr="00B036E7">
              <w:trPr>
                <w:trHeight w:val="258"/>
              </w:trPr>
              <w:tc>
                <w:tcPr>
                  <w:tcW w:w="7740" w:type="dxa"/>
                </w:tcPr>
                <w:p w14:paraId="01D55E66" w14:textId="77777777" w:rsidR="0099491E" w:rsidRPr="00693351" w:rsidRDefault="0099491E" w:rsidP="00C160C3">
                  <w:pPr>
                    <w:pStyle w:val="CommentText"/>
                    <w:rPr>
                      <w:color w:val="265F65" w:themeColor="accent2" w:themeShade="80"/>
                    </w:rPr>
                  </w:pPr>
                </w:p>
              </w:tc>
            </w:tr>
          </w:tbl>
          <w:p w14:paraId="1AF9424B" w14:textId="52178A1D" w:rsidR="0099491E" w:rsidRPr="00996A0E" w:rsidRDefault="0099491E" w:rsidP="0099491E">
            <w:pPr>
              <w:spacing w:after="120"/>
              <w:rPr>
                <w:rFonts w:cstheme="minorHAnsi"/>
                <w:color w:val="265F65" w:themeColor="accent2" w:themeShade="80"/>
              </w:rPr>
            </w:pPr>
          </w:p>
        </w:tc>
      </w:tr>
      <w:tr w:rsidR="0099491E" w:rsidRPr="00693351" w14:paraId="0B0A2954" w14:textId="77777777" w:rsidTr="00B036E7">
        <w:trPr>
          <w:trHeight w:val="1575"/>
          <w:jc w:val="center"/>
        </w:trPr>
        <w:tc>
          <w:tcPr>
            <w:tcW w:w="2387" w:type="dxa"/>
            <w:vMerge/>
            <w:shd w:val="clear" w:color="auto" w:fill="B3DEE0"/>
          </w:tcPr>
          <w:p w14:paraId="5D139C0B" w14:textId="77777777" w:rsidR="0099491E" w:rsidRPr="00693351" w:rsidRDefault="0099491E" w:rsidP="005026F3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</w:p>
        </w:tc>
        <w:tc>
          <w:tcPr>
            <w:tcW w:w="8367" w:type="dxa"/>
            <w:gridSpan w:val="2"/>
          </w:tcPr>
          <w:p w14:paraId="6DA63253" w14:textId="7C02BA25" w:rsidR="0099491E" w:rsidRPr="009B37AF" w:rsidRDefault="0099491E" w:rsidP="0099491E">
            <w:pPr>
              <w:spacing w:after="120"/>
              <w:rPr>
                <w:rFonts w:cstheme="minorHAnsi"/>
                <w:b/>
                <w:color w:val="265F65" w:themeColor="accent2" w:themeShade="80"/>
                <w:sz w:val="20"/>
                <w:szCs w:val="20"/>
              </w:rPr>
            </w:pPr>
            <w:r w:rsidRPr="009B37AF">
              <w:rPr>
                <w:rFonts w:cstheme="minorHAnsi"/>
                <w:b/>
                <w:color w:val="265F65" w:themeColor="accent2" w:themeShade="80"/>
                <w:sz w:val="20"/>
                <w:szCs w:val="20"/>
              </w:rPr>
              <w:t xml:space="preserve">What information </w:t>
            </w:r>
            <w:r w:rsidR="0075280E">
              <w:rPr>
                <w:rFonts w:cstheme="minorHAnsi"/>
                <w:b/>
                <w:color w:val="265F65" w:themeColor="accent2" w:themeShade="80"/>
                <w:sz w:val="20"/>
                <w:szCs w:val="20"/>
              </w:rPr>
              <w:t xml:space="preserve">or resources </w:t>
            </w:r>
            <w:r w:rsidRPr="009B37AF">
              <w:rPr>
                <w:rFonts w:cstheme="minorHAnsi"/>
                <w:b/>
                <w:color w:val="265F65" w:themeColor="accent2" w:themeShade="80"/>
                <w:sz w:val="20"/>
                <w:szCs w:val="20"/>
              </w:rPr>
              <w:t xml:space="preserve">do you plan to share with clients when </w:t>
            </w:r>
            <w:proofErr w:type="gramStart"/>
            <w:r w:rsidRPr="009B37AF">
              <w:rPr>
                <w:rFonts w:cstheme="minorHAnsi"/>
                <w:b/>
                <w:color w:val="265F65" w:themeColor="accent2" w:themeShade="80"/>
                <w:sz w:val="20"/>
                <w:szCs w:val="20"/>
              </w:rPr>
              <w:t>you</w:t>
            </w:r>
            <w:proofErr w:type="gramEnd"/>
            <w:r w:rsidRPr="009B37AF">
              <w:rPr>
                <w:rFonts w:cstheme="minorHAnsi"/>
                <w:b/>
                <w:color w:val="265F65" w:themeColor="accent2" w:themeShade="80"/>
                <w:sz w:val="20"/>
                <w:szCs w:val="20"/>
              </w:rPr>
              <w:t xml:space="preserve"> follow-up after the class?</w:t>
            </w:r>
          </w:p>
          <w:p w14:paraId="1BE5987C" w14:textId="573ADD8E" w:rsidR="0099491E" w:rsidRPr="009B37AF" w:rsidRDefault="0099491E" w:rsidP="009B37AF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cstheme="minorHAnsi"/>
                <w:color w:val="265F65" w:themeColor="accent2" w:themeShade="80"/>
              </w:rPr>
            </w:pPr>
            <w:r w:rsidRPr="009B37AF">
              <w:rPr>
                <w:rFonts w:cstheme="minorHAnsi"/>
              </w:rPr>
              <w:t>Type text here.</w:t>
            </w:r>
          </w:p>
          <w:p w14:paraId="65921279" w14:textId="77777777" w:rsidR="009B37AF" w:rsidRPr="009B37AF" w:rsidRDefault="009B37AF" w:rsidP="009B37AF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cstheme="minorHAnsi"/>
                <w:color w:val="265F65" w:themeColor="accent2" w:themeShade="80"/>
              </w:rPr>
            </w:pPr>
            <w:r w:rsidRPr="009B37AF">
              <w:rPr>
                <w:rFonts w:cstheme="minorHAnsi"/>
              </w:rPr>
              <w:t>Type text here.</w:t>
            </w:r>
          </w:p>
          <w:p w14:paraId="54563A5F" w14:textId="57F94ED9" w:rsidR="0099491E" w:rsidRPr="009B37AF" w:rsidDel="0044482D" w:rsidRDefault="009B37AF" w:rsidP="009B37AF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cstheme="minorHAnsi"/>
                <w:color w:val="265F65" w:themeColor="accent2" w:themeShade="80"/>
              </w:rPr>
            </w:pPr>
            <w:r w:rsidRPr="009B37AF">
              <w:rPr>
                <w:rFonts w:cstheme="minorHAnsi"/>
              </w:rPr>
              <w:t>Type text here</w:t>
            </w:r>
            <w:r>
              <w:rPr>
                <w:rFonts w:cstheme="minorHAnsi"/>
              </w:rPr>
              <w:t>.</w:t>
            </w:r>
          </w:p>
        </w:tc>
      </w:tr>
      <w:tr w:rsidR="00693351" w:rsidRPr="00693351" w14:paraId="6434310D" w14:textId="77777777" w:rsidTr="00B036E7">
        <w:trPr>
          <w:jc w:val="center"/>
        </w:trPr>
        <w:tc>
          <w:tcPr>
            <w:tcW w:w="2387" w:type="dxa"/>
            <w:shd w:val="clear" w:color="auto" w:fill="B3DEE0"/>
          </w:tcPr>
          <w:p w14:paraId="2445CAEA" w14:textId="77777777" w:rsidR="00F27DEB" w:rsidRPr="00693351" w:rsidRDefault="00F27DEB" w:rsidP="00F27DEB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b/>
                <w:color w:val="265F65" w:themeColor="accent2" w:themeShade="80"/>
              </w:rPr>
              <w:t>Staff</w:t>
            </w:r>
          </w:p>
          <w:p w14:paraId="0083509E" w14:textId="0BA2AA0A" w:rsidR="00F27DEB" w:rsidRPr="00693351" w:rsidRDefault="00F27DEB" w:rsidP="00F27DEB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color w:val="265F65" w:themeColor="accent2" w:themeShade="80"/>
              </w:rPr>
              <w:t>Describe the role of each staff, including whether they are presen</w:t>
            </w:r>
            <w:r w:rsidR="004F3156">
              <w:rPr>
                <w:color w:val="265F65" w:themeColor="accent2" w:themeShade="80"/>
              </w:rPr>
              <w:t xml:space="preserve">ting in person, on screen or </w:t>
            </w:r>
            <w:r w:rsidRPr="00693351">
              <w:rPr>
                <w:color w:val="265F65" w:themeColor="accent2" w:themeShade="80"/>
              </w:rPr>
              <w:t xml:space="preserve">conducting </w:t>
            </w:r>
            <w:r w:rsidRPr="00693351">
              <w:rPr>
                <w:color w:val="265F65" w:themeColor="accent2" w:themeShade="80"/>
              </w:rPr>
              <w:lastRenderedPageBreak/>
              <w:t xml:space="preserve">technical tasks or other roles. </w:t>
            </w:r>
          </w:p>
        </w:tc>
        <w:tc>
          <w:tcPr>
            <w:tcW w:w="8367" w:type="dxa"/>
            <w:gridSpan w:val="2"/>
          </w:tcPr>
          <w:p w14:paraId="48B85F7E" w14:textId="5F79E834" w:rsidR="00F27DEB" w:rsidRPr="00693351" w:rsidRDefault="009322A2" w:rsidP="00F27DEB">
            <w:pPr>
              <w:pStyle w:val="BodyText"/>
              <w:spacing w:before="0" w:line="240" w:lineRule="auto"/>
              <w:rPr>
                <w:color w:val="265F65" w:themeColor="accent2" w:themeShade="80"/>
              </w:rPr>
            </w:pPr>
            <w:r w:rsidRPr="00301AD9">
              <w:rPr>
                <w:rFonts w:cstheme="minorHAnsi"/>
                <w:color w:val="auto"/>
              </w:rPr>
              <w:lastRenderedPageBreak/>
              <w:t>Type text here.</w:t>
            </w:r>
          </w:p>
        </w:tc>
      </w:tr>
      <w:tr w:rsidR="00693351" w:rsidRPr="00693351" w14:paraId="51AB932D" w14:textId="77777777" w:rsidTr="00B036E7">
        <w:trPr>
          <w:jc w:val="center"/>
        </w:trPr>
        <w:tc>
          <w:tcPr>
            <w:tcW w:w="2387" w:type="dxa"/>
            <w:shd w:val="clear" w:color="auto" w:fill="B3DEE0"/>
          </w:tcPr>
          <w:p w14:paraId="45B2D04F" w14:textId="0CA47BE7" w:rsidR="00F27DEB" w:rsidRPr="00693351" w:rsidRDefault="00250DE8" w:rsidP="00F27DEB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  <w:r>
              <w:rPr>
                <w:rFonts w:cstheme="minorHAnsi"/>
                <w:b/>
                <w:color w:val="265F65" w:themeColor="accent2" w:themeShade="80"/>
              </w:rPr>
              <w:t xml:space="preserve">Location </w:t>
            </w:r>
            <w:r w:rsidR="00F95893">
              <w:rPr>
                <w:rFonts w:cstheme="minorHAnsi"/>
                <w:b/>
                <w:color w:val="265F65" w:themeColor="accent2" w:themeShade="80"/>
              </w:rPr>
              <w:t>and</w:t>
            </w:r>
            <w:r>
              <w:rPr>
                <w:rFonts w:cstheme="minorHAnsi"/>
                <w:b/>
                <w:color w:val="265F65" w:themeColor="accent2" w:themeShade="80"/>
              </w:rPr>
              <w:t xml:space="preserve"> </w:t>
            </w:r>
            <w:r w:rsidR="00F27DEB" w:rsidRPr="00693351">
              <w:rPr>
                <w:rFonts w:cstheme="minorHAnsi"/>
                <w:b/>
                <w:color w:val="265F65" w:themeColor="accent2" w:themeShade="80"/>
              </w:rPr>
              <w:t>Set</w:t>
            </w:r>
            <w:r w:rsidR="004F3156">
              <w:rPr>
                <w:rFonts w:cstheme="minorHAnsi"/>
                <w:b/>
                <w:color w:val="265F65" w:themeColor="accent2" w:themeShade="80"/>
              </w:rPr>
              <w:t xml:space="preserve"> U</w:t>
            </w:r>
            <w:r w:rsidR="00F27DEB" w:rsidRPr="00693351">
              <w:rPr>
                <w:rFonts w:cstheme="minorHAnsi"/>
                <w:b/>
                <w:color w:val="265F65" w:themeColor="accent2" w:themeShade="80"/>
              </w:rPr>
              <w:t xml:space="preserve">p </w:t>
            </w:r>
          </w:p>
          <w:p w14:paraId="77EE3C90" w14:textId="02A818B8" w:rsidR="00F27DEB" w:rsidRPr="00693351" w:rsidRDefault="00F27DEB" w:rsidP="00F27DEB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color w:val="265F65" w:themeColor="accent2" w:themeShade="80"/>
              </w:rPr>
              <w:t xml:space="preserve">Describe the location of your class. What kind of set up is needed?  </w:t>
            </w:r>
          </w:p>
        </w:tc>
        <w:tc>
          <w:tcPr>
            <w:tcW w:w="8367" w:type="dxa"/>
            <w:gridSpan w:val="2"/>
          </w:tcPr>
          <w:p w14:paraId="11B88DF9" w14:textId="77777777" w:rsidR="00F27DEB" w:rsidRDefault="009322A2" w:rsidP="00BD665A">
            <w:pPr>
              <w:pStyle w:val="BodyText"/>
              <w:spacing w:before="0" w:line="240" w:lineRule="auto"/>
              <w:rPr>
                <w:rFonts w:cstheme="minorHAnsi"/>
                <w:color w:val="auto"/>
              </w:rPr>
            </w:pPr>
            <w:r w:rsidRPr="00301AD9">
              <w:rPr>
                <w:rFonts w:cstheme="minorHAnsi"/>
                <w:color w:val="auto"/>
              </w:rPr>
              <w:t>Type text here.</w:t>
            </w:r>
          </w:p>
          <w:p w14:paraId="2631703D" w14:textId="3612FE75" w:rsidR="00E04E88" w:rsidRPr="00693351" w:rsidRDefault="00E04E88" w:rsidP="00BD665A">
            <w:pPr>
              <w:pStyle w:val="BodyText"/>
              <w:spacing w:before="0" w:line="240" w:lineRule="auto"/>
              <w:rPr>
                <w:color w:val="265F65" w:themeColor="accent2" w:themeShade="80"/>
              </w:rPr>
            </w:pPr>
          </w:p>
        </w:tc>
      </w:tr>
      <w:tr w:rsidR="00693351" w:rsidRPr="00693351" w14:paraId="372E7468" w14:textId="77777777" w:rsidTr="00B036E7">
        <w:trPr>
          <w:jc w:val="center"/>
        </w:trPr>
        <w:tc>
          <w:tcPr>
            <w:tcW w:w="2387" w:type="dxa"/>
            <w:shd w:val="clear" w:color="auto" w:fill="B3DEE0"/>
          </w:tcPr>
          <w:p w14:paraId="1000A54D" w14:textId="1D3216E0" w:rsidR="00F27DEB" w:rsidRPr="00693351" w:rsidRDefault="00F27DEB" w:rsidP="00F27DEB">
            <w:pPr>
              <w:spacing w:after="160" w:line="259" w:lineRule="auto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b/>
                <w:color w:val="265F65" w:themeColor="accent2" w:themeShade="80"/>
              </w:rPr>
              <w:t xml:space="preserve">Materials </w:t>
            </w:r>
            <w:r w:rsidR="00F95893">
              <w:rPr>
                <w:rFonts w:cstheme="minorHAnsi"/>
                <w:b/>
                <w:color w:val="265F65" w:themeColor="accent2" w:themeShade="80"/>
              </w:rPr>
              <w:t>and</w:t>
            </w:r>
            <w:r w:rsidRPr="00693351">
              <w:rPr>
                <w:rFonts w:cstheme="minorHAnsi"/>
                <w:b/>
                <w:color w:val="265F65" w:themeColor="accent2" w:themeShade="80"/>
              </w:rPr>
              <w:t xml:space="preserve"> Resources</w:t>
            </w:r>
          </w:p>
          <w:p w14:paraId="0E951936" w14:textId="26966CE6" w:rsidR="0080762E" w:rsidRPr="004F3156" w:rsidRDefault="00F27DEB" w:rsidP="00F27DEB">
            <w:pPr>
              <w:spacing w:after="120"/>
              <w:rPr>
                <w:rFonts w:cstheme="minorHAnsi"/>
                <w:color w:val="265F65" w:themeColor="accent2" w:themeShade="80"/>
              </w:rPr>
            </w:pPr>
            <w:r w:rsidRPr="00693351">
              <w:rPr>
                <w:rFonts w:cstheme="minorHAnsi"/>
                <w:color w:val="265F65" w:themeColor="accent2" w:themeShade="80"/>
              </w:rPr>
              <w:t xml:space="preserve">List what you will need for your class (i.e. </w:t>
            </w:r>
            <w:r w:rsidR="00996A0E">
              <w:rPr>
                <w:rFonts w:cstheme="minorHAnsi"/>
                <w:color w:val="265F65" w:themeColor="accent2" w:themeShade="80"/>
              </w:rPr>
              <w:t>laptops</w:t>
            </w:r>
            <w:r w:rsidRPr="00693351">
              <w:rPr>
                <w:rFonts w:cstheme="minorHAnsi"/>
                <w:color w:val="265F65" w:themeColor="accent2" w:themeShade="80"/>
              </w:rPr>
              <w:t xml:space="preserve">, </w:t>
            </w:r>
            <w:r w:rsidR="00996A0E">
              <w:rPr>
                <w:rFonts w:cstheme="minorHAnsi"/>
                <w:color w:val="265F65" w:themeColor="accent2" w:themeShade="80"/>
              </w:rPr>
              <w:t>projector</w:t>
            </w:r>
            <w:r w:rsidRPr="00693351">
              <w:rPr>
                <w:rFonts w:cstheme="minorHAnsi"/>
                <w:color w:val="265F65" w:themeColor="accent2" w:themeShade="80"/>
              </w:rPr>
              <w:t xml:space="preserve">, </w:t>
            </w:r>
            <w:r w:rsidR="00996A0E">
              <w:rPr>
                <w:rFonts w:cstheme="minorHAnsi"/>
                <w:color w:val="265F65" w:themeColor="accent2" w:themeShade="80"/>
              </w:rPr>
              <w:t xml:space="preserve">flip chart, </w:t>
            </w:r>
            <w:r w:rsidRPr="00693351">
              <w:rPr>
                <w:rFonts w:cstheme="minorHAnsi"/>
                <w:color w:val="265F65" w:themeColor="accent2" w:themeShade="80"/>
              </w:rPr>
              <w:t>props, food, audiovisuals,</w:t>
            </w:r>
            <w:r w:rsidR="008456D9">
              <w:rPr>
                <w:rFonts w:cstheme="minorHAnsi"/>
                <w:color w:val="265F65" w:themeColor="accent2" w:themeShade="80"/>
              </w:rPr>
              <w:t xml:space="preserve"> handouts,</w:t>
            </w:r>
            <w:r w:rsidRPr="00693351">
              <w:rPr>
                <w:rFonts w:cstheme="minorHAnsi"/>
                <w:color w:val="265F65" w:themeColor="accent2" w:themeShade="80"/>
              </w:rPr>
              <w:t xml:space="preserve"> etc.)</w:t>
            </w:r>
          </w:p>
        </w:tc>
        <w:tc>
          <w:tcPr>
            <w:tcW w:w="8367" w:type="dxa"/>
            <w:gridSpan w:val="2"/>
          </w:tcPr>
          <w:p w14:paraId="08F4ECD6" w14:textId="11449081" w:rsidR="00F27DEB" w:rsidRPr="00693351" w:rsidDel="00756B9E" w:rsidRDefault="009322A2" w:rsidP="00BD665A">
            <w:pPr>
              <w:rPr>
                <w:color w:val="265F65" w:themeColor="accent2" w:themeShade="80"/>
              </w:rPr>
            </w:pPr>
            <w:r w:rsidRPr="00301AD9">
              <w:rPr>
                <w:rFonts w:cstheme="minorHAnsi"/>
              </w:rPr>
              <w:t>Type text here.</w:t>
            </w:r>
          </w:p>
        </w:tc>
      </w:tr>
      <w:tr w:rsidR="00693351" w:rsidRPr="00693351" w14:paraId="5C93AD48" w14:textId="77777777" w:rsidTr="00B036E7">
        <w:trPr>
          <w:jc w:val="center"/>
        </w:trPr>
        <w:tc>
          <w:tcPr>
            <w:tcW w:w="10754" w:type="dxa"/>
            <w:gridSpan w:val="3"/>
            <w:shd w:val="clear" w:color="auto" w:fill="B3DEE0"/>
          </w:tcPr>
          <w:p w14:paraId="7B789907" w14:textId="7C3E9D79" w:rsidR="00F27DEB" w:rsidRPr="00693351" w:rsidRDefault="00693351" w:rsidP="00F27DEB">
            <w:pPr>
              <w:spacing w:before="120" w:after="120" w:line="276" w:lineRule="auto"/>
              <w:jc w:val="center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b/>
                <w:color w:val="265F65" w:themeColor="accent2" w:themeShade="80"/>
              </w:rPr>
              <w:t>Notes/Script</w:t>
            </w:r>
          </w:p>
        </w:tc>
      </w:tr>
      <w:tr w:rsidR="00693351" w:rsidRPr="00693351" w14:paraId="65C48EF1" w14:textId="77777777" w:rsidTr="00B036E7">
        <w:trPr>
          <w:trHeight w:val="1053"/>
          <w:jc w:val="center"/>
        </w:trPr>
        <w:tc>
          <w:tcPr>
            <w:tcW w:w="2387" w:type="dxa"/>
            <w:shd w:val="clear" w:color="auto" w:fill="B3DEE0"/>
          </w:tcPr>
          <w:p w14:paraId="1C4392CE" w14:textId="25A44D91" w:rsidR="00F27DEB" w:rsidRPr="00693351" w:rsidRDefault="00F27DEB" w:rsidP="00F27DEB">
            <w:pPr>
              <w:spacing w:after="120" w:line="259" w:lineRule="auto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b/>
                <w:color w:val="265F65" w:themeColor="accent2" w:themeShade="80"/>
              </w:rPr>
              <w:t xml:space="preserve">Opening </w:t>
            </w:r>
            <w:r w:rsidR="00F95893">
              <w:rPr>
                <w:rFonts w:cstheme="minorHAnsi"/>
                <w:b/>
                <w:color w:val="265F65" w:themeColor="accent2" w:themeShade="80"/>
              </w:rPr>
              <w:t>and</w:t>
            </w:r>
            <w:r w:rsidRPr="00693351">
              <w:rPr>
                <w:rFonts w:cstheme="minorHAnsi"/>
                <w:b/>
                <w:color w:val="265F65" w:themeColor="accent2" w:themeShade="80"/>
              </w:rPr>
              <w:t xml:space="preserve"> Introduction</w:t>
            </w:r>
          </w:p>
          <w:p w14:paraId="0547EDA7" w14:textId="24E0CD63" w:rsidR="008456D9" w:rsidRDefault="00F27DEB" w:rsidP="00F27DEB">
            <w:pPr>
              <w:spacing w:after="160" w:line="259" w:lineRule="auto"/>
              <w:rPr>
                <w:rFonts w:cstheme="minorHAnsi"/>
                <w:color w:val="265F65" w:themeColor="accent2" w:themeShade="80"/>
              </w:rPr>
            </w:pPr>
            <w:r w:rsidRPr="00693351">
              <w:rPr>
                <w:rFonts w:cstheme="minorHAnsi"/>
                <w:color w:val="265F65" w:themeColor="accent2" w:themeShade="80"/>
              </w:rPr>
              <w:t>Introduce facilitators</w:t>
            </w:r>
            <w:r w:rsidR="00F95893">
              <w:rPr>
                <w:rFonts w:cstheme="minorHAnsi"/>
                <w:color w:val="265F65" w:themeColor="accent2" w:themeShade="80"/>
              </w:rPr>
              <w:t xml:space="preserve"> or</w:t>
            </w:r>
            <w:r w:rsidR="00A164AD">
              <w:rPr>
                <w:rFonts w:cstheme="minorHAnsi"/>
                <w:color w:val="265F65" w:themeColor="accent2" w:themeShade="80"/>
              </w:rPr>
              <w:t xml:space="preserve"> </w:t>
            </w:r>
            <w:r w:rsidRPr="00693351">
              <w:rPr>
                <w:rFonts w:cstheme="minorHAnsi"/>
                <w:color w:val="265F65" w:themeColor="accent2" w:themeShade="80"/>
              </w:rPr>
              <w:t xml:space="preserve">guests and </w:t>
            </w:r>
            <w:r w:rsidR="00F95893">
              <w:rPr>
                <w:rFonts w:cstheme="minorHAnsi"/>
                <w:color w:val="265F65" w:themeColor="accent2" w:themeShade="80"/>
              </w:rPr>
              <w:t xml:space="preserve">the </w:t>
            </w:r>
            <w:r w:rsidRPr="00693351">
              <w:rPr>
                <w:rFonts w:cstheme="minorHAnsi"/>
                <w:color w:val="265F65" w:themeColor="accent2" w:themeShade="80"/>
              </w:rPr>
              <w:t xml:space="preserve">topic. </w:t>
            </w:r>
          </w:p>
          <w:p w14:paraId="66DCEBF5" w14:textId="65232267" w:rsidR="008456D9" w:rsidRDefault="00F27DEB" w:rsidP="00F27DEB">
            <w:pPr>
              <w:spacing w:after="160" w:line="259" w:lineRule="auto"/>
              <w:rPr>
                <w:rFonts w:cstheme="minorHAnsi"/>
                <w:color w:val="265F65" w:themeColor="accent2" w:themeShade="80"/>
              </w:rPr>
            </w:pPr>
            <w:r w:rsidRPr="00693351">
              <w:rPr>
                <w:rFonts w:cstheme="minorHAnsi"/>
                <w:color w:val="265F65" w:themeColor="accent2" w:themeShade="80"/>
              </w:rPr>
              <w:t>Encourage clients to share</w:t>
            </w:r>
            <w:r w:rsidR="00F95893">
              <w:rPr>
                <w:rFonts w:cstheme="minorHAnsi"/>
                <w:color w:val="265F65" w:themeColor="accent2" w:themeShade="80"/>
              </w:rPr>
              <w:t xml:space="preserve"> their</w:t>
            </w:r>
            <w:r w:rsidRPr="00693351">
              <w:rPr>
                <w:rFonts w:cstheme="minorHAnsi"/>
                <w:color w:val="265F65" w:themeColor="accent2" w:themeShade="80"/>
              </w:rPr>
              <w:t xml:space="preserve"> demographic</w:t>
            </w:r>
            <w:r w:rsidR="00F95893">
              <w:rPr>
                <w:rFonts w:cstheme="minorHAnsi"/>
                <w:color w:val="265F65" w:themeColor="accent2" w:themeShade="80"/>
              </w:rPr>
              <w:t xml:space="preserve"> information</w:t>
            </w:r>
            <w:r w:rsidRPr="00693351">
              <w:rPr>
                <w:rFonts w:cstheme="minorHAnsi"/>
                <w:color w:val="265F65" w:themeColor="accent2" w:themeShade="80"/>
              </w:rPr>
              <w:t xml:space="preserve">. </w:t>
            </w:r>
          </w:p>
          <w:p w14:paraId="723CF424" w14:textId="39F1A1F1" w:rsidR="00F27DEB" w:rsidRPr="00693351" w:rsidRDefault="008456D9" w:rsidP="00F27DEB">
            <w:pPr>
              <w:spacing w:after="160" w:line="259" w:lineRule="auto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color w:val="265F65" w:themeColor="accent2" w:themeShade="80"/>
              </w:rPr>
              <w:t xml:space="preserve">Review </w:t>
            </w:r>
            <w:r w:rsidR="00F95893">
              <w:rPr>
                <w:rFonts w:cstheme="minorHAnsi"/>
                <w:color w:val="265F65" w:themeColor="accent2" w:themeShade="80"/>
              </w:rPr>
              <w:t xml:space="preserve">any </w:t>
            </w:r>
            <w:r w:rsidRPr="00693351">
              <w:rPr>
                <w:rFonts w:cstheme="minorHAnsi"/>
                <w:color w:val="265F65" w:themeColor="accent2" w:themeShade="80"/>
              </w:rPr>
              <w:t>relevant technical details and ground rules</w:t>
            </w:r>
            <w:r w:rsidR="00F95893">
              <w:rPr>
                <w:rFonts w:cstheme="minorHAnsi"/>
                <w:color w:val="265F65" w:themeColor="accent2" w:themeShade="80"/>
              </w:rPr>
              <w:t xml:space="preserve"> with clients</w:t>
            </w:r>
            <w:r w:rsidRPr="00693351">
              <w:rPr>
                <w:rFonts w:cstheme="minorHAnsi"/>
                <w:color w:val="265F65" w:themeColor="accent2" w:themeShade="80"/>
              </w:rPr>
              <w:t>.</w:t>
            </w:r>
          </w:p>
        </w:tc>
        <w:tc>
          <w:tcPr>
            <w:tcW w:w="8367" w:type="dxa"/>
            <w:gridSpan w:val="2"/>
          </w:tcPr>
          <w:p w14:paraId="276EEE9C" w14:textId="0E686814" w:rsidR="00F27DEB" w:rsidRPr="00693351" w:rsidRDefault="009322A2" w:rsidP="00BD665A">
            <w:pPr>
              <w:spacing w:after="160" w:line="259" w:lineRule="auto"/>
              <w:rPr>
                <w:rFonts w:cstheme="minorHAnsi"/>
                <w:i/>
                <w:color w:val="265F65" w:themeColor="accent2" w:themeShade="80"/>
              </w:rPr>
            </w:pPr>
            <w:r w:rsidRPr="00301AD9">
              <w:rPr>
                <w:rFonts w:cstheme="minorHAnsi"/>
              </w:rPr>
              <w:t>Type text here.</w:t>
            </w:r>
          </w:p>
        </w:tc>
      </w:tr>
      <w:tr w:rsidR="00693351" w:rsidRPr="00693351" w14:paraId="7BA52961" w14:textId="77777777" w:rsidTr="00B036E7">
        <w:trPr>
          <w:jc w:val="center"/>
        </w:trPr>
        <w:tc>
          <w:tcPr>
            <w:tcW w:w="2387" w:type="dxa"/>
            <w:shd w:val="clear" w:color="auto" w:fill="B3DEE0"/>
          </w:tcPr>
          <w:p w14:paraId="037AC56A" w14:textId="53FD0A35" w:rsidR="00F27DEB" w:rsidRPr="00693351" w:rsidRDefault="00F27DEB" w:rsidP="00F27DEB">
            <w:pPr>
              <w:spacing w:after="120" w:line="259" w:lineRule="auto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b/>
                <w:color w:val="265F65" w:themeColor="accent2" w:themeShade="80"/>
              </w:rPr>
              <w:t>Icebreaker</w:t>
            </w:r>
          </w:p>
          <w:p w14:paraId="566BCDA8" w14:textId="3DE0442D" w:rsidR="00F27DEB" w:rsidRPr="00693351" w:rsidRDefault="00F27DEB" w:rsidP="00F27DEB">
            <w:pPr>
              <w:spacing w:after="120"/>
              <w:rPr>
                <w:rFonts w:cstheme="minorHAnsi"/>
                <w:color w:val="265F65" w:themeColor="accent2" w:themeShade="80"/>
              </w:rPr>
            </w:pPr>
            <w:r w:rsidRPr="00693351">
              <w:rPr>
                <w:rFonts w:cstheme="minorHAnsi"/>
                <w:color w:val="265F65" w:themeColor="accent2" w:themeShade="80"/>
              </w:rPr>
              <w:t xml:space="preserve">Anchor the class topic to the clients’ lives. Use a visual, </w:t>
            </w:r>
            <w:r w:rsidR="004F3156">
              <w:rPr>
                <w:rFonts w:cstheme="minorHAnsi"/>
                <w:color w:val="265F65" w:themeColor="accent2" w:themeShade="80"/>
              </w:rPr>
              <w:t xml:space="preserve">do an </w:t>
            </w:r>
            <w:r w:rsidRPr="00693351">
              <w:rPr>
                <w:rFonts w:cstheme="minorHAnsi"/>
                <w:color w:val="265F65" w:themeColor="accent2" w:themeShade="80"/>
              </w:rPr>
              <w:t>activity or</w:t>
            </w:r>
            <w:r w:rsidR="004F3156">
              <w:rPr>
                <w:rFonts w:cstheme="minorHAnsi"/>
                <w:color w:val="265F65" w:themeColor="accent2" w:themeShade="80"/>
              </w:rPr>
              <w:t xml:space="preserve"> ask a</w:t>
            </w:r>
            <w:r w:rsidRPr="00693351">
              <w:rPr>
                <w:rFonts w:cstheme="minorHAnsi"/>
                <w:color w:val="265F65" w:themeColor="accent2" w:themeShade="80"/>
              </w:rPr>
              <w:t xml:space="preserve"> question to engage with clients. </w:t>
            </w:r>
          </w:p>
          <w:p w14:paraId="40AC9D33" w14:textId="3C567F63" w:rsidR="00F27DEB" w:rsidRPr="00693351" w:rsidRDefault="00F27DEB" w:rsidP="00F27DEB">
            <w:pPr>
              <w:spacing w:after="120"/>
              <w:rPr>
                <w:rFonts w:cstheme="minorHAnsi"/>
                <w:color w:val="265F65" w:themeColor="accent2" w:themeShade="80"/>
              </w:rPr>
            </w:pPr>
            <w:r w:rsidRPr="00693351">
              <w:rPr>
                <w:rFonts w:cstheme="minorHAnsi"/>
                <w:color w:val="265F65" w:themeColor="accent2" w:themeShade="80"/>
              </w:rPr>
              <w:t xml:space="preserve">The icebreaker </w:t>
            </w:r>
            <w:r w:rsidR="00277C86">
              <w:rPr>
                <w:rFonts w:cstheme="minorHAnsi"/>
                <w:color w:val="265F65" w:themeColor="accent2" w:themeShade="80"/>
              </w:rPr>
              <w:t>should</w:t>
            </w:r>
            <w:r w:rsidRPr="00693351">
              <w:rPr>
                <w:rFonts w:cstheme="minorHAnsi"/>
                <w:color w:val="265F65" w:themeColor="accent2" w:themeShade="80"/>
              </w:rPr>
              <w:t xml:space="preserve"> go beyond where clients are from</w:t>
            </w:r>
            <w:r w:rsidR="00F95893">
              <w:rPr>
                <w:rFonts w:cstheme="minorHAnsi"/>
                <w:color w:val="265F65" w:themeColor="accent2" w:themeShade="80"/>
              </w:rPr>
              <w:t xml:space="preserve"> (location)</w:t>
            </w:r>
            <w:r w:rsidRPr="00693351">
              <w:rPr>
                <w:rFonts w:cstheme="minorHAnsi"/>
                <w:color w:val="265F65" w:themeColor="accent2" w:themeShade="80"/>
              </w:rPr>
              <w:t xml:space="preserve"> and </w:t>
            </w:r>
            <w:r w:rsidR="00F95893">
              <w:rPr>
                <w:rFonts w:cstheme="minorHAnsi"/>
                <w:color w:val="265F65" w:themeColor="accent2" w:themeShade="80"/>
              </w:rPr>
              <w:t xml:space="preserve">their </w:t>
            </w:r>
            <w:r w:rsidRPr="00693351">
              <w:rPr>
                <w:rFonts w:cstheme="minorHAnsi"/>
                <w:color w:val="265F65" w:themeColor="accent2" w:themeShade="80"/>
              </w:rPr>
              <w:t>basic demographics</w:t>
            </w:r>
            <w:r w:rsidR="00BB3836">
              <w:rPr>
                <w:rFonts w:cstheme="minorHAnsi"/>
                <w:color w:val="265F65" w:themeColor="accent2" w:themeShade="80"/>
              </w:rPr>
              <w:t>.</w:t>
            </w:r>
            <w:r w:rsidRPr="00693351">
              <w:rPr>
                <w:rFonts w:cstheme="minorHAnsi"/>
                <w:color w:val="265F65" w:themeColor="accent2" w:themeShade="80"/>
              </w:rPr>
              <w:t xml:space="preserve">  </w:t>
            </w:r>
          </w:p>
        </w:tc>
        <w:tc>
          <w:tcPr>
            <w:tcW w:w="8367" w:type="dxa"/>
            <w:gridSpan w:val="2"/>
          </w:tcPr>
          <w:p w14:paraId="469C779A" w14:textId="566D781E" w:rsidR="00F27DEB" w:rsidRPr="00693351" w:rsidRDefault="009322A2" w:rsidP="00F27DEB">
            <w:pPr>
              <w:spacing w:after="120"/>
              <w:rPr>
                <w:rFonts w:cstheme="minorHAnsi"/>
                <w:color w:val="265F65" w:themeColor="accent2" w:themeShade="80"/>
              </w:rPr>
            </w:pPr>
            <w:r w:rsidRPr="00301AD9">
              <w:rPr>
                <w:rFonts w:cstheme="minorHAnsi"/>
              </w:rPr>
              <w:t>Type text here.</w:t>
            </w:r>
          </w:p>
        </w:tc>
      </w:tr>
      <w:tr w:rsidR="00693351" w:rsidRPr="00693351" w14:paraId="2A1FC305" w14:textId="77777777" w:rsidTr="00B036E7">
        <w:trPr>
          <w:trHeight w:val="2664"/>
          <w:jc w:val="center"/>
        </w:trPr>
        <w:tc>
          <w:tcPr>
            <w:tcW w:w="2387" w:type="dxa"/>
            <w:shd w:val="clear" w:color="auto" w:fill="B3DEE0"/>
          </w:tcPr>
          <w:p w14:paraId="47335391" w14:textId="0FEBA6DB" w:rsidR="00F27DEB" w:rsidRPr="00693351" w:rsidRDefault="00FD5231" w:rsidP="00F27DEB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  <w:r>
              <w:rPr>
                <w:rFonts w:cstheme="minorHAnsi"/>
                <w:b/>
                <w:color w:val="265F65" w:themeColor="accent2" w:themeShade="80"/>
              </w:rPr>
              <w:lastRenderedPageBreak/>
              <w:t xml:space="preserve">Activities </w:t>
            </w:r>
            <w:r w:rsidR="00F95893">
              <w:rPr>
                <w:rFonts w:cstheme="minorHAnsi"/>
                <w:b/>
                <w:color w:val="265F65" w:themeColor="accent2" w:themeShade="80"/>
              </w:rPr>
              <w:t>and</w:t>
            </w:r>
            <w:r w:rsidR="00F27DEB" w:rsidRPr="00693351">
              <w:rPr>
                <w:rFonts w:cstheme="minorHAnsi"/>
                <w:b/>
                <w:color w:val="265F65" w:themeColor="accent2" w:themeShade="80"/>
              </w:rPr>
              <w:t xml:space="preserve"> Discussion</w:t>
            </w:r>
          </w:p>
          <w:p w14:paraId="5E93372D" w14:textId="5FA45A46" w:rsidR="00F27DEB" w:rsidRPr="00693351" w:rsidRDefault="00F27DEB" w:rsidP="00F27DEB">
            <w:pPr>
              <w:spacing w:after="120"/>
              <w:rPr>
                <w:rFonts w:eastAsia="Calibri" w:cstheme="minorHAnsi"/>
                <w:color w:val="265F65" w:themeColor="accent2" w:themeShade="80"/>
              </w:rPr>
            </w:pPr>
            <w:r w:rsidRPr="00693351">
              <w:rPr>
                <w:rFonts w:eastAsia="Calibri" w:cstheme="minorHAnsi"/>
                <w:color w:val="265F65" w:themeColor="accent2" w:themeShade="80"/>
              </w:rPr>
              <w:t xml:space="preserve">Make sure to include activities and open-ended questions throughout the class to engage clients. </w:t>
            </w:r>
          </w:p>
          <w:p w14:paraId="0A3177A9" w14:textId="46640F00" w:rsidR="00F27DEB" w:rsidRPr="00693351" w:rsidRDefault="00F27DEB" w:rsidP="00F27DEB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eastAsia="Calibri" w:cstheme="minorHAnsi"/>
                <w:color w:val="265F65" w:themeColor="accent2" w:themeShade="80"/>
              </w:rPr>
              <w:t xml:space="preserve">Keep in mind that activities and conversations should enable clients to meet </w:t>
            </w:r>
            <w:proofErr w:type="gramStart"/>
            <w:r w:rsidR="00F95893">
              <w:rPr>
                <w:rFonts w:eastAsia="Calibri" w:cstheme="minorHAnsi"/>
                <w:color w:val="265F65" w:themeColor="accent2" w:themeShade="80"/>
              </w:rPr>
              <w:t>all of</w:t>
            </w:r>
            <w:proofErr w:type="gramEnd"/>
            <w:r w:rsidR="00F95893">
              <w:rPr>
                <w:rFonts w:eastAsia="Calibri" w:cstheme="minorHAnsi"/>
                <w:color w:val="265F65" w:themeColor="accent2" w:themeShade="80"/>
              </w:rPr>
              <w:t xml:space="preserve"> </w:t>
            </w:r>
            <w:r w:rsidRPr="00693351">
              <w:rPr>
                <w:rFonts w:eastAsia="Calibri" w:cstheme="minorHAnsi"/>
                <w:color w:val="265F65" w:themeColor="accent2" w:themeShade="80"/>
              </w:rPr>
              <w:t xml:space="preserve">the learning objectives. </w:t>
            </w:r>
          </w:p>
        </w:tc>
        <w:tc>
          <w:tcPr>
            <w:tcW w:w="8367" w:type="dxa"/>
            <w:gridSpan w:val="2"/>
          </w:tcPr>
          <w:p w14:paraId="55C60E4F" w14:textId="40A60139" w:rsidR="00F27DEB" w:rsidRPr="00693351" w:rsidRDefault="009322A2" w:rsidP="00BD665A">
            <w:pPr>
              <w:spacing w:after="120"/>
              <w:rPr>
                <w:rFonts w:cstheme="minorHAnsi"/>
                <w:color w:val="265F65" w:themeColor="accent2" w:themeShade="80"/>
              </w:rPr>
            </w:pPr>
            <w:r w:rsidRPr="00301AD9">
              <w:rPr>
                <w:rFonts w:cstheme="minorHAnsi"/>
              </w:rPr>
              <w:t>Type text here.</w:t>
            </w:r>
          </w:p>
        </w:tc>
      </w:tr>
      <w:tr w:rsidR="00693351" w:rsidRPr="00693351" w14:paraId="0D698E3A" w14:textId="77777777" w:rsidTr="00B036E7">
        <w:trPr>
          <w:trHeight w:val="3501"/>
          <w:jc w:val="center"/>
        </w:trPr>
        <w:tc>
          <w:tcPr>
            <w:tcW w:w="2387" w:type="dxa"/>
            <w:shd w:val="clear" w:color="auto" w:fill="B3DEE0"/>
          </w:tcPr>
          <w:p w14:paraId="0C1A70AC" w14:textId="5E6CE670" w:rsidR="00F27DEB" w:rsidRPr="00693351" w:rsidRDefault="00F27DEB" w:rsidP="00F27DEB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b/>
                <w:color w:val="265F65" w:themeColor="accent2" w:themeShade="80"/>
              </w:rPr>
              <w:t xml:space="preserve">Closing </w:t>
            </w:r>
            <w:r w:rsidR="00F95893">
              <w:rPr>
                <w:rFonts w:cstheme="minorHAnsi"/>
                <w:b/>
                <w:color w:val="265F65" w:themeColor="accent2" w:themeShade="80"/>
              </w:rPr>
              <w:t>and</w:t>
            </w:r>
            <w:r w:rsidRPr="00693351">
              <w:rPr>
                <w:rFonts w:cstheme="minorHAnsi"/>
                <w:b/>
                <w:color w:val="265F65" w:themeColor="accent2" w:themeShade="80"/>
              </w:rPr>
              <w:t xml:space="preserve"> Evaluation</w:t>
            </w:r>
          </w:p>
          <w:p w14:paraId="0D265A9F" w14:textId="5E0E317D" w:rsidR="00F27DEB" w:rsidRPr="00693351" w:rsidRDefault="008F77AB" w:rsidP="00F27DEB">
            <w:pPr>
              <w:spacing w:after="120"/>
              <w:rPr>
                <w:rFonts w:cstheme="minorHAnsi"/>
                <w:color w:val="265F65" w:themeColor="accent2" w:themeShade="80"/>
              </w:rPr>
            </w:pPr>
            <w:r w:rsidRPr="00693351">
              <w:rPr>
                <w:rFonts w:cstheme="minorHAnsi"/>
                <w:color w:val="265F65" w:themeColor="accent2" w:themeShade="80"/>
              </w:rPr>
              <w:t>Review key points</w:t>
            </w:r>
            <w:r>
              <w:rPr>
                <w:rFonts w:cstheme="minorHAnsi"/>
                <w:color w:val="265F65" w:themeColor="accent2" w:themeShade="80"/>
              </w:rPr>
              <w:t xml:space="preserve"> and tie in the icebreaker </w:t>
            </w:r>
            <w:r w:rsidR="004F3156">
              <w:rPr>
                <w:rFonts w:cstheme="minorHAnsi"/>
                <w:color w:val="265F65" w:themeColor="accent2" w:themeShade="80"/>
              </w:rPr>
              <w:t>activity</w:t>
            </w:r>
            <w:r>
              <w:rPr>
                <w:rFonts w:cstheme="minorHAnsi"/>
                <w:color w:val="265F65" w:themeColor="accent2" w:themeShade="80"/>
              </w:rPr>
              <w:t xml:space="preserve">. </w:t>
            </w:r>
          </w:p>
          <w:p w14:paraId="1EE44CAC" w14:textId="77777777" w:rsidR="004F3156" w:rsidRDefault="00F27DEB" w:rsidP="00F27DEB">
            <w:pPr>
              <w:spacing w:after="120"/>
              <w:rPr>
                <w:rFonts w:cstheme="minorHAnsi"/>
                <w:color w:val="265F65" w:themeColor="accent2" w:themeShade="80"/>
              </w:rPr>
            </w:pPr>
            <w:r w:rsidRPr="00693351">
              <w:rPr>
                <w:rFonts w:cstheme="minorHAnsi"/>
                <w:color w:val="265F65" w:themeColor="accent2" w:themeShade="80"/>
              </w:rPr>
              <w:t>Invite clients to share how they will use what they learned in the future.</w:t>
            </w:r>
          </w:p>
          <w:p w14:paraId="7C12D621" w14:textId="3C582FB7" w:rsidR="00F27DEB" w:rsidRPr="00693351" w:rsidRDefault="004F3156" w:rsidP="00F27DEB">
            <w:pPr>
              <w:spacing w:after="120"/>
              <w:rPr>
                <w:rFonts w:cstheme="minorHAnsi"/>
                <w:color w:val="265F65" w:themeColor="accent2" w:themeShade="80"/>
              </w:rPr>
            </w:pPr>
            <w:r>
              <w:rPr>
                <w:rFonts w:cstheme="minorHAnsi"/>
                <w:color w:val="265F65" w:themeColor="accent2" w:themeShade="80"/>
              </w:rPr>
              <w:t xml:space="preserve">Let clients know you will </w:t>
            </w:r>
            <w:r w:rsidR="00F9368E">
              <w:rPr>
                <w:rFonts w:cstheme="minorHAnsi"/>
                <w:color w:val="265F65" w:themeColor="accent2" w:themeShade="80"/>
              </w:rPr>
              <w:t>follow-up</w:t>
            </w:r>
            <w:r>
              <w:rPr>
                <w:rFonts w:cstheme="minorHAnsi"/>
                <w:color w:val="265F65" w:themeColor="accent2" w:themeShade="80"/>
              </w:rPr>
              <w:t xml:space="preserve"> with them via email</w:t>
            </w:r>
            <w:r w:rsidR="0075280E">
              <w:rPr>
                <w:rFonts w:cstheme="minorHAnsi"/>
                <w:color w:val="265F65" w:themeColor="accent2" w:themeShade="80"/>
              </w:rPr>
              <w:t xml:space="preserve">, </w:t>
            </w:r>
            <w:r>
              <w:rPr>
                <w:rFonts w:cstheme="minorHAnsi"/>
                <w:color w:val="265F65" w:themeColor="accent2" w:themeShade="80"/>
              </w:rPr>
              <w:t>text</w:t>
            </w:r>
            <w:r w:rsidR="0075280E">
              <w:rPr>
                <w:rFonts w:cstheme="minorHAnsi"/>
                <w:color w:val="265F65" w:themeColor="accent2" w:themeShade="80"/>
              </w:rPr>
              <w:t xml:space="preserve"> or other method</w:t>
            </w:r>
            <w:r>
              <w:rPr>
                <w:rFonts w:cstheme="minorHAnsi"/>
                <w:color w:val="265F65" w:themeColor="accent2" w:themeShade="80"/>
              </w:rPr>
              <w:t>.</w:t>
            </w:r>
          </w:p>
          <w:p w14:paraId="5858BE6B" w14:textId="77777777" w:rsidR="008F77AB" w:rsidRDefault="008F77AB" w:rsidP="00F27DEB">
            <w:pPr>
              <w:rPr>
                <w:rFonts w:cstheme="minorHAnsi"/>
                <w:color w:val="265F65" w:themeColor="accent2" w:themeShade="80"/>
              </w:rPr>
            </w:pPr>
            <w:r w:rsidRPr="00693351">
              <w:rPr>
                <w:rFonts w:cstheme="minorHAnsi"/>
                <w:color w:val="265F65" w:themeColor="accent2" w:themeShade="80"/>
              </w:rPr>
              <w:t>Thank everyone for attending and participating</w:t>
            </w:r>
            <w:r>
              <w:rPr>
                <w:rFonts w:cstheme="minorHAnsi"/>
                <w:color w:val="265F65" w:themeColor="accent2" w:themeShade="80"/>
              </w:rPr>
              <w:t>.</w:t>
            </w:r>
          </w:p>
          <w:p w14:paraId="1F8953E3" w14:textId="2C8A80B9" w:rsidR="00F27DEB" w:rsidRPr="00693351" w:rsidRDefault="00F27DEB" w:rsidP="008F77AB">
            <w:pPr>
              <w:spacing w:before="120" w:after="120"/>
              <w:rPr>
                <w:rFonts w:cstheme="minorHAnsi"/>
                <w:b/>
                <w:color w:val="265F65" w:themeColor="accent2" w:themeShade="80"/>
              </w:rPr>
            </w:pPr>
            <w:r w:rsidRPr="00693351">
              <w:rPr>
                <w:rFonts w:cstheme="minorHAnsi"/>
                <w:color w:val="265F65" w:themeColor="accent2" w:themeShade="80"/>
              </w:rPr>
              <w:t xml:space="preserve">Cover any additional resources or reminders, </w:t>
            </w:r>
            <w:r w:rsidR="00D80A78">
              <w:rPr>
                <w:rFonts w:cstheme="minorHAnsi"/>
                <w:color w:val="265F65" w:themeColor="accent2" w:themeShade="80"/>
              </w:rPr>
              <w:t>before ending</w:t>
            </w:r>
            <w:r w:rsidRPr="00693351">
              <w:rPr>
                <w:rFonts w:cstheme="minorHAnsi"/>
                <w:color w:val="265F65" w:themeColor="accent2" w:themeShade="80"/>
              </w:rPr>
              <w:t xml:space="preserve"> the </w:t>
            </w:r>
            <w:r w:rsidR="00D80A78">
              <w:rPr>
                <w:rFonts w:cstheme="minorHAnsi"/>
                <w:color w:val="265F65" w:themeColor="accent2" w:themeShade="80"/>
              </w:rPr>
              <w:t>class</w:t>
            </w:r>
            <w:r w:rsidR="008F77AB" w:rsidRPr="00693351">
              <w:rPr>
                <w:rFonts w:cstheme="minorHAnsi"/>
                <w:color w:val="265F65" w:themeColor="accent2" w:themeShade="80"/>
              </w:rPr>
              <w:t>.</w:t>
            </w:r>
          </w:p>
        </w:tc>
        <w:tc>
          <w:tcPr>
            <w:tcW w:w="8367" w:type="dxa"/>
            <w:gridSpan w:val="2"/>
          </w:tcPr>
          <w:p w14:paraId="639CB21A" w14:textId="3B89B7E2" w:rsidR="00F27DEB" w:rsidRPr="00693351" w:rsidRDefault="009322A2" w:rsidP="00F27DEB">
            <w:pPr>
              <w:spacing w:after="120"/>
              <w:rPr>
                <w:rFonts w:cstheme="minorHAnsi"/>
                <w:i/>
                <w:color w:val="265F65" w:themeColor="accent2" w:themeShade="80"/>
              </w:rPr>
            </w:pPr>
            <w:r w:rsidRPr="00301AD9">
              <w:rPr>
                <w:rFonts w:cstheme="minorHAnsi"/>
              </w:rPr>
              <w:t>Type text here.</w:t>
            </w:r>
          </w:p>
        </w:tc>
      </w:tr>
      <w:tr w:rsidR="00FD5231" w:rsidRPr="00693351" w14:paraId="1847647B" w14:textId="77777777" w:rsidTr="00B036E7">
        <w:trPr>
          <w:trHeight w:val="1359"/>
          <w:jc w:val="center"/>
        </w:trPr>
        <w:tc>
          <w:tcPr>
            <w:tcW w:w="2387" w:type="dxa"/>
            <w:shd w:val="clear" w:color="auto" w:fill="B3DEE0"/>
          </w:tcPr>
          <w:p w14:paraId="76E30790" w14:textId="77777777" w:rsidR="00FD5231" w:rsidRPr="00FD5231" w:rsidRDefault="00FD5231" w:rsidP="00FD5231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  <w:r w:rsidRPr="00FD5231">
              <w:rPr>
                <w:rFonts w:cstheme="minorHAnsi"/>
                <w:b/>
                <w:color w:val="265F65" w:themeColor="accent2" w:themeShade="80"/>
              </w:rPr>
              <w:t>Supplemental Information</w:t>
            </w:r>
          </w:p>
          <w:p w14:paraId="73208FFA" w14:textId="7EBB3C70" w:rsidR="00FD5231" w:rsidRPr="00FD5231" w:rsidRDefault="004F3156" w:rsidP="00FD5231">
            <w:pPr>
              <w:spacing w:after="120"/>
              <w:rPr>
                <w:rFonts w:cstheme="minorHAnsi"/>
                <w:b/>
                <w:color w:val="265F65" w:themeColor="accent2" w:themeShade="80"/>
              </w:rPr>
            </w:pPr>
            <w:r>
              <w:rPr>
                <w:color w:val="265F65" w:themeColor="accent2" w:themeShade="80"/>
              </w:rPr>
              <w:t>Describe attachments and</w:t>
            </w:r>
            <w:r w:rsidR="00FD5231" w:rsidRPr="00FD5231">
              <w:rPr>
                <w:color w:val="265F65" w:themeColor="accent2" w:themeShade="80"/>
              </w:rPr>
              <w:t xml:space="preserve"> other needed information.</w:t>
            </w:r>
          </w:p>
        </w:tc>
        <w:tc>
          <w:tcPr>
            <w:tcW w:w="8367" w:type="dxa"/>
            <w:gridSpan w:val="2"/>
          </w:tcPr>
          <w:p w14:paraId="434063F4" w14:textId="434DDC92" w:rsidR="00FD5231" w:rsidRPr="00301AD9" w:rsidRDefault="00FD5231" w:rsidP="00FD5231">
            <w:pPr>
              <w:spacing w:after="120"/>
              <w:rPr>
                <w:rFonts w:cstheme="minorHAnsi"/>
              </w:rPr>
            </w:pPr>
            <w:r w:rsidRPr="008909FE">
              <w:rPr>
                <w:rFonts w:cstheme="minorHAnsi"/>
              </w:rPr>
              <w:t>Type text here.</w:t>
            </w:r>
          </w:p>
        </w:tc>
      </w:tr>
    </w:tbl>
    <w:p w14:paraId="5F7B26B2" w14:textId="44045FF4" w:rsidR="0090093E" w:rsidRPr="00693351" w:rsidRDefault="0090093E" w:rsidP="00C2241A">
      <w:pPr>
        <w:rPr>
          <w:rFonts w:ascii="Berlin Sans FB Demi" w:hAnsi="Berlin Sans FB Demi"/>
          <w:b/>
          <w:color w:val="265F65" w:themeColor="accent2" w:themeShade="80"/>
          <w:sz w:val="28"/>
          <w:szCs w:val="24"/>
        </w:rPr>
      </w:pPr>
    </w:p>
    <w:sectPr w:rsidR="0090093E" w:rsidRPr="00693351" w:rsidSect="0026783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70274" w14:textId="77777777" w:rsidR="00596472" w:rsidRDefault="00596472" w:rsidP="008F40FE">
      <w:pPr>
        <w:spacing w:after="0" w:line="240" w:lineRule="auto"/>
      </w:pPr>
      <w:r>
        <w:separator/>
      </w:r>
    </w:p>
  </w:endnote>
  <w:endnote w:type="continuationSeparator" w:id="0">
    <w:p w14:paraId="34C39640" w14:textId="77777777" w:rsidR="00596472" w:rsidRDefault="00596472" w:rsidP="008F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5F19C3" w:rsidRPr="005F19C3" w14:paraId="1A8DE0F7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</w:rPr>
            <w:alias w:val="Author"/>
            <w:tag w:val=""/>
            <w:id w:val="2006935518"/>
            <w:placeholder>
              <w:docPart w:val="FE7E8DC3E69D46BF8EEF3BD020A969E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49EC450" w14:textId="3CDD0030" w:rsidR="00980198" w:rsidRPr="005F19C3" w:rsidRDefault="00980198">
              <w:pPr>
                <w:pStyle w:val="Header"/>
                <w:jc w:val="right"/>
                <w:rPr>
                  <w:caps/>
                </w:rPr>
              </w:pPr>
              <w:r w:rsidRPr="005F19C3">
                <w:rPr>
                  <w:caps/>
                </w:rPr>
                <w:t>Rev. 2020</w:t>
              </w:r>
            </w:p>
          </w:sdtContent>
        </w:sdt>
      </w:tc>
      <w:tc>
        <w:tcPr>
          <w:tcW w:w="250" w:type="pct"/>
          <w:shd w:val="clear" w:color="auto" w:fill="58B6C0" w:themeFill="accent2"/>
          <w:vAlign w:val="center"/>
        </w:tcPr>
        <w:p w14:paraId="39DE2713" w14:textId="77777777" w:rsidR="00980198" w:rsidRPr="005F19C3" w:rsidRDefault="00980198">
          <w:pPr>
            <w:pStyle w:val="Footer"/>
            <w:tabs>
              <w:tab w:val="clear" w:pos="4680"/>
              <w:tab w:val="clear" w:pos="9360"/>
            </w:tabs>
            <w:jc w:val="center"/>
          </w:pPr>
          <w:r w:rsidRPr="005F19C3">
            <w:fldChar w:fldCharType="begin"/>
          </w:r>
          <w:r w:rsidRPr="005F19C3">
            <w:instrText xml:space="preserve"> PAGE   \* MERGEFORMAT </w:instrText>
          </w:r>
          <w:r w:rsidRPr="005F19C3">
            <w:fldChar w:fldCharType="separate"/>
          </w:r>
          <w:r w:rsidRPr="005F19C3">
            <w:rPr>
              <w:noProof/>
            </w:rPr>
            <w:t>2</w:t>
          </w:r>
          <w:r w:rsidRPr="005F19C3">
            <w:rPr>
              <w:noProof/>
            </w:rPr>
            <w:fldChar w:fldCharType="end"/>
          </w:r>
        </w:p>
      </w:tc>
    </w:tr>
  </w:tbl>
  <w:p w14:paraId="2DABEC84" w14:textId="5A6B139B" w:rsidR="00980198" w:rsidRPr="005F19C3" w:rsidRDefault="00980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9742D" w14:textId="77777777" w:rsidR="00596472" w:rsidRDefault="00596472" w:rsidP="008F40FE">
      <w:pPr>
        <w:spacing w:after="0" w:line="240" w:lineRule="auto"/>
      </w:pPr>
      <w:r>
        <w:separator/>
      </w:r>
    </w:p>
  </w:footnote>
  <w:footnote w:type="continuationSeparator" w:id="0">
    <w:p w14:paraId="632C12FD" w14:textId="77777777" w:rsidR="00596472" w:rsidRDefault="00596472" w:rsidP="008F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2FB57" w14:textId="4A3B4268" w:rsidR="00980198" w:rsidRPr="00F9778A" w:rsidRDefault="00B25E20" w:rsidP="00F9778A">
    <w:pPr>
      <w:tabs>
        <w:tab w:val="left" w:pos="9000"/>
      </w:tabs>
      <w:spacing w:before="120" w:after="240" w:line="276" w:lineRule="auto"/>
      <w:rPr>
        <w:sz w:val="32"/>
        <w:szCs w:val="32"/>
      </w:rPr>
    </w:pPr>
    <w:r>
      <w:rPr>
        <w:sz w:val="32"/>
        <w:szCs w:val="32"/>
      </w:rPr>
      <w:t>TXIN Class Topic</w:t>
    </w:r>
    <w:r w:rsidR="000B2461">
      <w:rPr>
        <w:sz w:val="32"/>
        <w:szCs w:val="32"/>
      </w:rPr>
      <w:t xml:space="preserve"> - </w:t>
    </w:r>
    <w:r w:rsidR="003A68D2">
      <w:rPr>
        <w:sz w:val="32"/>
        <w:szCs w:val="32"/>
      </w:rPr>
      <w:t>CCNE</w:t>
    </w:r>
    <w:r w:rsidR="00980198">
      <w:rPr>
        <w:sz w:val="32"/>
        <w:szCs w:val="32"/>
      </w:rPr>
      <w:t xml:space="preserve">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4D8"/>
    <w:multiLevelType w:val="hybridMultilevel"/>
    <w:tmpl w:val="7E562326"/>
    <w:lvl w:ilvl="0" w:tplc="C15ED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6496"/>
    <w:multiLevelType w:val="hybridMultilevel"/>
    <w:tmpl w:val="5BA6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7E89"/>
    <w:multiLevelType w:val="hybridMultilevel"/>
    <w:tmpl w:val="69B8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02A83"/>
    <w:multiLevelType w:val="hybridMultilevel"/>
    <w:tmpl w:val="1FD0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5E3C"/>
    <w:multiLevelType w:val="multilevel"/>
    <w:tmpl w:val="E378F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745B0"/>
    <w:multiLevelType w:val="hybridMultilevel"/>
    <w:tmpl w:val="7D08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41FC"/>
    <w:multiLevelType w:val="hybridMultilevel"/>
    <w:tmpl w:val="565C9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CD7"/>
    <w:multiLevelType w:val="hybridMultilevel"/>
    <w:tmpl w:val="1CE6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200E0"/>
    <w:multiLevelType w:val="multilevel"/>
    <w:tmpl w:val="A3C08CF6"/>
    <w:styleLink w:val="HHSNumbering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056318A"/>
    <w:multiLevelType w:val="hybridMultilevel"/>
    <w:tmpl w:val="6A5CB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26CD0"/>
    <w:multiLevelType w:val="hybridMultilevel"/>
    <w:tmpl w:val="7350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C4617"/>
    <w:multiLevelType w:val="hybridMultilevel"/>
    <w:tmpl w:val="36F22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C26357"/>
    <w:multiLevelType w:val="hybridMultilevel"/>
    <w:tmpl w:val="B378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838A8"/>
    <w:multiLevelType w:val="hybridMultilevel"/>
    <w:tmpl w:val="420E5E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C5040"/>
    <w:multiLevelType w:val="hybridMultilevel"/>
    <w:tmpl w:val="0ADCEBA6"/>
    <w:lvl w:ilvl="0" w:tplc="CD4A2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938CD"/>
    <w:multiLevelType w:val="hybridMultilevel"/>
    <w:tmpl w:val="0FD6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D6631"/>
    <w:multiLevelType w:val="hybridMultilevel"/>
    <w:tmpl w:val="585668DA"/>
    <w:lvl w:ilvl="0" w:tplc="E32EF5B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6666B"/>
    <w:multiLevelType w:val="hybridMultilevel"/>
    <w:tmpl w:val="C9820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410F69"/>
    <w:multiLevelType w:val="hybridMultilevel"/>
    <w:tmpl w:val="D05607A4"/>
    <w:lvl w:ilvl="0" w:tplc="1F02F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0CDD"/>
    <w:multiLevelType w:val="hybridMultilevel"/>
    <w:tmpl w:val="8C8C41DC"/>
    <w:lvl w:ilvl="0" w:tplc="EDBA84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30407"/>
    <w:multiLevelType w:val="hybridMultilevel"/>
    <w:tmpl w:val="4332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E3A68"/>
    <w:multiLevelType w:val="multilevel"/>
    <w:tmpl w:val="A3C08CF6"/>
    <w:numStyleLink w:val="HHSNumbering"/>
  </w:abstractNum>
  <w:abstractNum w:abstractNumId="22" w15:restartNumberingAfterBreak="0">
    <w:nsid w:val="517F458D"/>
    <w:multiLevelType w:val="hybridMultilevel"/>
    <w:tmpl w:val="2824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D38B3"/>
    <w:multiLevelType w:val="hybridMultilevel"/>
    <w:tmpl w:val="AC94485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D3072"/>
    <w:multiLevelType w:val="hybridMultilevel"/>
    <w:tmpl w:val="595C75C4"/>
    <w:lvl w:ilvl="0" w:tplc="84D0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B4436"/>
    <w:multiLevelType w:val="hybridMultilevel"/>
    <w:tmpl w:val="37262E64"/>
    <w:lvl w:ilvl="0" w:tplc="04090019">
      <w:start w:val="1"/>
      <w:numFmt w:val="lowerLetter"/>
      <w:lvlText w:val="%1."/>
      <w:lvlJc w:val="left"/>
      <w:pPr>
        <w:ind w:left="108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F0737F"/>
    <w:multiLevelType w:val="hybridMultilevel"/>
    <w:tmpl w:val="4556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13D25"/>
    <w:multiLevelType w:val="hybridMultilevel"/>
    <w:tmpl w:val="0798AEAA"/>
    <w:lvl w:ilvl="0" w:tplc="C15ED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6795A"/>
    <w:multiLevelType w:val="hybridMultilevel"/>
    <w:tmpl w:val="6A66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26DAF"/>
    <w:multiLevelType w:val="hybridMultilevel"/>
    <w:tmpl w:val="8328FD84"/>
    <w:lvl w:ilvl="0" w:tplc="608896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F7213"/>
    <w:multiLevelType w:val="hybridMultilevel"/>
    <w:tmpl w:val="218A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47BD0"/>
    <w:multiLevelType w:val="hybridMultilevel"/>
    <w:tmpl w:val="7E786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8184A"/>
    <w:multiLevelType w:val="hybridMultilevel"/>
    <w:tmpl w:val="E800E9B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435D15"/>
    <w:multiLevelType w:val="hybridMultilevel"/>
    <w:tmpl w:val="8B604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7512C5"/>
    <w:multiLevelType w:val="multilevel"/>
    <w:tmpl w:val="A3C08CF6"/>
    <w:numStyleLink w:val="HHSNumbering"/>
  </w:abstractNum>
  <w:abstractNum w:abstractNumId="35" w15:restartNumberingAfterBreak="0">
    <w:nsid w:val="7DD06902"/>
    <w:multiLevelType w:val="multilevel"/>
    <w:tmpl w:val="667AF2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suff w:val="space"/>
      <w:lvlText w:val="%3."/>
      <w:lvlJc w:val="left"/>
      <w:pPr>
        <w:ind w:left="108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16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28"/>
  </w:num>
  <w:num w:numId="5">
    <w:abstractNumId w:val="6"/>
  </w:num>
  <w:num w:numId="6">
    <w:abstractNumId w:val="17"/>
  </w:num>
  <w:num w:numId="7">
    <w:abstractNumId w:val="11"/>
  </w:num>
  <w:num w:numId="8">
    <w:abstractNumId w:val="31"/>
  </w:num>
  <w:num w:numId="9">
    <w:abstractNumId w:val="9"/>
  </w:num>
  <w:num w:numId="10">
    <w:abstractNumId w:val="7"/>
  </w:num>
  <w:num w:numId="11">
    <w:abstractNumId w:val="16"/>
  </w:num>
  <w:num w:numId="12">
    <w:abstractNumId w:val="19"/>
  </w:num>
  <w:num w:numId="13">
    <w:abstractNumId w:val="8"/>
  </w:num>
  <w:num w:numId="14">
    <w:abstractNumId w:val="23"/>
  </w:num>
  <w:num w:numId="15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i w:val="0"/>
          <w:color w:val="auto"/>
        </w:rPr>
      </w:lvl>
    </w:lvlOverride>
  </w:num>
  <w:num w:numId="16">
    <w:abstractNumId w:val="13"/>
  </w:num>
  <w:num w:numId="17">
    <w:abstractNumId w:val="29"/>
  </w:num>
  <w:num w:numId="18">
    <w:abstractNumId w:val="4"/>
  </w:num>
  <w:num w:numId="19">
    <w:abstractNumId w:val="3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Theme="minorHAnsi" w:hAnsiTheme="minorHAnsi" w:hint="default"/>
          <w:i w:val="0"/>
        </w:rPr>
      </w:lvl>
    </w:lvlOverride>
    <w:lvlOverride w:ilvl="2">
      <w:lvl w:ilvl="2">
        <w:start w:val="1"/>
        <w:numFmt w:val="lowerRoman"/>
        <w:suff w:val="space"/>
        <w:lvlText w:val="%3."/>
        <w:lvlJc w:val="left"/>
        <w:pPr>
          <w:ind w:left="1440" w:hanging="360"/>
        </w:pPr>
        <w:rPr>
          <w:rFonts w:asciiTheme="minorHAnsi" w:hAnsiTheme="minorHAnsi" w:hint="default"/>
        </w:rPr>
      </w:lvl>
    </w:lvlOverride>
    <w:lvlOverride w:ilvl="3">
      <w:lvl w:ilvl="3">
        <w:start w:val="1"/>
        <w:numFmt w:val="decimal"/>
        <w:suff w:val="space"/>
        <w:lvlText w:val="(%4)"/>
        <w:lvlJc w:val="left"/>
        <w:pPr>
          <w:ind w:left="1800" w:hanging="360"/>
        </w:pPr>
        <w:rPr>
          <w:rFonts w:asciiTheme="minorHAnsi" w:hAnsiTheme="minorHAnsi" w:hint="default"/>
        </w:rPr>
      </w:lvl>
    </w:lvlOverride>
    <w:lvlOverride w:ilvl="4">
      <w:lvl w:ilvl="4">
        <w:start w:val="1"/>
        <w:numFmt w:val="lowerLetter"/>
        <w:suff w:val="space"/>
        <w:lvlText w:val="(%5)"/>
        <w:lvlJc w:val="left"/>
        <w:pPr>
          <w:ind w:left="2160" w:hanging="360"/>
        </w:pPr>
        <w:rPr>
          <w:rFonts w:asciiTheme="minorHAnsi" w:hAnsiTheme="minorHAnsi" w:hint="default"/>
        </w:rPr>
      </w:lvl>
    </w:lvlOverride>
    <w:lvlOverride w:ilvl="5">
      <w:lvl w:ilvl="5">
        <w:start w:val="1"/>
        <w:numFmt w:val="lowerRoman"/>
        <w:suff w:val="space"/>
        <w:lvlText w:val="(%6)"/>
        <w:lvlJc w:val="left"/>
        <w:pPr>
          <w:ind w:left="2520" w:hanging="360"/>
        </w:pPr>
        <w:rPr>
          <w:rFonts w:asciiTheme="minorHAnsi" w:hAnsiTheme="minorHAnsi"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3600" w:hanging="360"/>
        </w:pPr>
        <w:rPr>
          <w:rFonts w:hint="default"/>
        </w:rPr>
      </w:lvl>
    </w:lvlOverride>
  </w:num>
  <w:num w:numId="20">
    <w:abstractNumId w:val="25"/>
  </w:num>
  <w:num w:numId="21">
    <w:abstractNumId w:val="33"/>
  </w:num>
  <w:num w:numId="22">
    <w:abstractNumId w:val="35"/>
  </w:num>
  <w:num w:numId="23">
    <w:abstractNumId w:val="22"/>
  </w:num>
  <w:num w:numId="24">
    <w:abstractNumId w:val="20"/>
  </w:num>
  <w:num w:numId="25">
    <w:abstractNumId w:val="10"/>
  </w:num>
  <w:num w:numId="26">
    <w:abstractNumId w:val="32"/>
  </w:num>
  <w:num w:numId="27">
    <w:abstractNumId w:val="18"/>
  </w:num>
  <w:num w:numId="28">
    <w:abstractNumId w:val="12"/>
  </w:num>
  <w:num w:numId="29">
    <w:abstractNumId w:val="24"/>
  </w:num>
  <w:num w:numId="30">
    <w:abstractNumId w:val="0"/>
  </w:num>
  <w:num w:numId="31">
    <w:abstractNumId w:val="27"/>
  </w:num>
  <w:num w:numId="32">
    <w:abstractNumId w:val="3"/>
  </w:num>
  <w:num w:numId="33">
    <w:abstractNumId w:val="14"/>
  </w:num>
  <w:num w:numId="34">
    <w:abstractNumId w:val="1"/>
  </w:num>
  <w:num w:numId="35">
    <w:abstractNumId w:val="2"/>
  </w:num>
  <w:num w:numId="36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32"/>
    <w:rsid w:val="0000508B"/>
    <w:rsid w:val="0000765B"/>
    <w:rsid w:val="00013F9C"/>
    <w:rsid w:val="000143A8"/>
    <w:rsid w:val="00016F54"/>
    <w:rsid w:val="0003633F"/>
    <w:rsid w:val="00036E81"/>
    <w:rsid w:val="00044216"/>
    <w:rsid w:val="000477BB"/>
    <w:rsid w:val="00052E24"/>
    <w:rsid w:val="000543CC"/>
    <w:rsid w:val="000555EC"/>
    <w:rsid w:val="000566C9"/>
    <w:rsid w:val="00067E8E"/>
    <w:rsid w:val="00071274"/>
    <w:rsid w:val="000717E7"/>
    <w:rsid w:val="00073344"/>
    <w:rsid w:val="00075885"/>
    <w:rsid w:val="0008147F"/>
    <w:rsid w:val="00081E4E"/>
    <w:rsid w:val="0008452E"/>
    <w:rsid w:val="000B2461"/>
    <w:rsid w:val="000B2A29"/>
    <w:rsid w:val="000C382B"/>
    <w:rsid w:val="000D0631"/>
    <w:rsid w:val="000D20F0"/>
    <w:rsid w:val="000E1D13"/>
    <w:rsid w:val="000E2BB3"/>
    <w:rsid w:val="000E3CB9"/>
    <w:rsid w:val="000F366A"/>
    <w:rsid w:val="000F660E"/>
    <w:rsid w:val="00105D37"/>
    <w:rsid w:val="00110CFB"/>
    <w:rsid w:val="0011217A"/>
    <w:rsid w:val="00121C2B"/>
    <w:rsid w:val="00124076"/>
    <w:rsid w:val="00137653"/>
    <w:rsid w:val="00142A17"/>
    <w:rsid w:val="0014350F"/>
    <w:rsid w:val="00145240"/>
    <w:rsid w:val="0014614A"/>
    <w:rsid w:val="00146D16"/>
    <w:rsid w:val="0015439C"/>
    <w:rsid w:val="00156817"/>
    <w:rsid w:val="00160A0C"/>
    <w:rsid w:val="001610E3"/>
    <w:rsid w:val="001701D6"/>
    <w:rsid w:val="00170451"/>
    <w:rsid w:val="0017126D"/>
    <w:rsid w:val="001728F2"/>
    <w:rsid w:val="00172B37"/>
    <w:rsid w:val="001744B2"/>
    <w:rsid w:val="001761F7"/>
    <w:rsid w:val="0018288D"/>
    <w:rsid w:val="001831CF"/>
    <w:rsid w:val="00184A7F"/>
    <w:rsid w:val="00194A18"/>
    <w:rsid w:val="001A4C4F"/>
    <w:rsid w:val="001B74C3"/>
    <w:rsid w:val="001B7FEE"/>
    <w:rsid w:val="001C01D4"/>
    <w:rsid w:val="001C1121"/>
    <w:rsid w:val="001E1B45"/>
    <w:rsid w:val="001E6279"/>
    <w:rsid w:val="001E6DAF"/>
    <w:rsid w:val="001F2F3B"/>
    <w:rsid w:val="002001E5"/>
    <w:rsid w:val="002052C6"/>
    <w:rsid w:val="0020643E"/>
    <w:rsid w:val="002076E8"/>
    <w:rsid w:val="0021005E"/>
    <w:rsid w:val="002166B9"/>
    <w:rsid w:val="002211C2"/>
    <w:rsid w:val="00224DD3"/>
    <w:rsid w:val="00230853"/>
    <w:rsid w:val="00240E2F"/>
    <w:rsid w:val="00242E02"/>
    <w:rsid w:val="00246C4B"/>
    <w:rsid w:val="002473CB"/>
    <w:rsid w:val="002504ED"/>
    <w:rsid w:val="00250DE8"/>
    <w:rsid w:val="00261BF9"/>
    <w:rsid w:val="00265347"/>
    <w:rsid w:val="00267835"/>
    <w:rsid w:val="00277C86"/>
    <w:rsid w:val="00287239"/>
    <w:rsid w:val="00295798"/>
    <w:rsid w:val="002A1283"/>
    <w:rsid w:val="002A2970"/>
    <w:rsid w:val="002B6453"/>
    <w:rsid w:val="002B6834"/>
    <w:rsid w:val="002C1FA7"/>
    <w:rsid w:val="002C1FAE"/>
    <w:rsid w:val="002C24B7"/>
    <w:rsid w:val="002C6EC5"/>
    <w:rsid w:val="002C75B2"/>
    <w:rsid w:val="002D3DA9"/>
    <w:rsid w:val="002E523E"/>
    <w:rsid w:val="002F17F4"/>
    <w:rsid w:val="002F6038"/>
    <w:rsid w:val="002F7736"/>
    <w:rsid w:val="00314DA8"/>
    <w:rsid w:val="00323567"/>
    <w:rsid w:val="003254D5"/>
    <w:rsid w:val="0033039C"/>
    <w:rsid w:val="00331549"/>
    <w:rsid w:val="00335888"/>
    <w:rsid w:val="00336579"/>
    <w:rsid w:val="00343CB2"/>
    <w:rsid w:val="0036361E"/>
    <w:rsid w:val="00372B97"/>
    <w:rsid w:val="00377E2E"/>
    <w:rsid w:val="00382E80"/>
    <w:rsid w:val="00387924"/>
    <w:rsid w:val="0039315F"/>
    <w:rsid w:val="00393E9F"/>
    <w:rsid w:val="003A5259"/>
    <w:rsid w:val="003A68D2"/>
    <w:rsid w:val="003A79DE"/>
    <w:rsid w:val="003B4C86"/>
    <w:rsid w:val="003D024E"/>
    <w:rsid w:val="003D2CD3"/>
    <w:rsid w:val="003D7088"/>
    <w:rsid w:val="003E6001"/>
    <w:rsid w:val="003F0456"/>
    <w:rsid w:val="003F4215"/>
    <w:rsid w:val="00401EC0"/>
    <w:rsid w:val="004062FE"/>
    <w:rsid w:val="004064A9"/>
    <w:rsid w:val="00406BBB"/>
    <w:rsid w:val="00412329"/>
    <w:rsid w:val="0041304A"/>
    <w:rsid w:val="00413F4B"/>
    <w:rsid w:val="00422686"/>
    <w:rsid w:val="004227D3"/>
    <w:rsid w:val="0042605B"/>
    <w:rsid w:val="00426638"/>
    <w:rsid w:val="00426C4B"/>
    <w:rsid w:val="00426CAD"/>
    <w:rsid w:val="004330E6"/>
    <w:rsid w:val="004425AC"/>
    <w:rsid w:val="0044482D"/>
    <w:rsid w:val="004458C7"/>
    <w:rsid w:val="00446FC9"/>
    <w:rsid w:val="0045707B"/>
    <w:rsid w:val="00461F6F"/>
    <w:rsid w:val="00466A6C"/>
    <w:rsid w:val="00477E19"/>
    <w:rsid w:val="00482968"/>
    <w:rsid w:val="004834D7"/>
    <w:rsid w:val="00491B69"/>
    <w:rsid w:val="00494FA4"/>
    <w:rsid w:val="0049619A"/>
    <w:rsid w:val="004A09D5"/>
    <w:rsid w:val="004A33ED"/>
    <w:rsid w:val="004A3594"/>
    <w:rsid w:val="004A40C9"/>
    <w:rsid w:val="004A5111"/>
    <w:rsid w:val="004B3200"/>
    <w:rsid w:val="004B53A2"/>
    <w:rsid w:val="004B7647"/>
    <w:rsid w:val="004C1990"/>
    <w:rsid w:val="004C29A5"/>
    <w:rsid w:val="004C2E7B"/>
    <w:rsid w:val="004D7D2F"/>
    <w:rsid w:val="004E4EA0"/>
    <w:rsid w:val="004F3156"/>
    <w:rsid w:val="004F5F79"/>
    <w:rsid w:val="004F66A0"/>
    <w:rsid w:val="0050055A"/>
    <w:rsid w:val="00501548"/>
    <w:rsid w:val="00504375"/>
    <w:rsid w:val="0050606B"/>
    <w:rsid w:val="00511993"/>
    <w:rsid w:val="00513122"/>
    <w:rsid w:val="00513F93"/>
    <w:rsid w:val="00525DAA"/>
    <w:rsid w:val="00542EA0"/>
    <w:rsid w:val="005446EE"/>
    <w:rsid w:val="00545B4A"/>
    <w:rsid w:val="0055342B"/>
    <w:rsid w:val="005604B3"/>
    <w:rsid w:val="00562D36"/>
    <w:rsid w:val="00562FBC"/>
    <w:rsid w:val="00564AC8"/>
    <w:rsid w:val="00567EA4"/>
    <w:rsid w:val="00570043"/>
    <w:rsid w:val="00571407"/>
    <w:rsid w:val="00574290"/>
    <w:rsid w:val="00574FEE"/>
    <w:rsid w:val="00575072"/>
    <w:rsid w:val="00585F11"/>
    <w:rsid w:val="005862D1"/>
    <w:rsid w:val="005933F7"/>
    <w:rsid w:val="00594F45"/>
    <w:rsid w:val="00596472"/>
    <w:rsid w:val="005A1C5C"/>
    <w:rsid w:val="005B19ED"/>
    <w:rsid w:val="005B3999"/>
    <w:rsid w:val="005B5377"/>
    <w:rsid w:val="005B6DD1"/>
    <w:rsid w:val="005C12CE"/>
    <w:rsid w:val="005C7504"/>
    <w:rsid w:val="005D4BE4"/>
    <w:rsid w:val="005D6791"/>
    <w:rsid w:val="005D7D1C"/>
    <w:rsid w:val="005F19C3"/>
    <w:rsid w:val="0061176E"/>
    <w:rsid w:val="006155A4"/>
    <w:rsid w:val="00617597"/>
    <w:rsid w:val="0061797D"/>
    <w:rsid w:val="00636A99"/>
    <w:rsid w:val="00645BBB"/>
    <w:rsid w:val="00646EB4"/>
    <w:rsid w:val="0064770C"/>
    <w:rsid w:val="0065520B"/>
    <w:rsid w:val="006659FD"/>
    <w:rsid w:val="006672A1"/>
    <w:rsid w:val="006702DC"/>
    <w:rsid w:val="0067296E"/>
    <w:rsid w:val="00672E17"/>
    <w:rsid w:val="00674C57"/>
    <w:rsid w:val="00686285"/>
    <w:rsid w:val="006907C6"/>
    <w:rsid w:val="00693351"/>
    <w:rsid w:val="006A15E7"/>
    <w:rsid w:val="006A25AC"/>
    <w:rsid w:val="006A77B3"/>
    <w:rsid w:val="006C466B"/>
    <w:rsid w:val="006D29F3"/>
    <w:rsid w:val="006D6116"/>
    <w:rsid w:val="006D78B0"/>
    <w:rsid w:val="006E11ED"/>
    <w:rsid w:val="006E70AE"/>
    <w:rsid w:val="006F4554"/>
    <w:rsid w:val="006F4BF7"/>
    <w:rsid w:val="007002F8"/>
    <w:rsid w:val="007072A6"/>
    <w:rsid w:val="00717240"/>
    <w:rsid w:val="0072103E"/>
    <w:rsid w:val="00732EA7"/>
    <w:rsid w:val="00743BA0"/>
    <w:rsid w:val="00746AA5"/>
    <w:rsid w:val="007523BD"/>
    <w:rsid w:val="0075280E"/>
    <w:rsid w:val="00756B9E"/>
    <w:rsid w:val="0075749A"/>
    <w:rsid w:val="00761C04"/>
    <w:rsid w:val="007824BE"/>
    <w:rsid w:val="007855BB"/>
    <w:rsid w:val="007875CE"/>
    <w:rsid w:val="00787BCD"/>
    <w:rsid w:val="007904CB"/>
    <w:rsid w:val="007A108A"/>
    <w:rsid w:val="007A6809"/>
    <w:rsid w:val="007B395D"/>
    <w:rsid w:val="007B5DDA"/>
    <w:rsid w:val="007B5FC0"/>
    <w:rsid w:val="007C06E1"/>
    <w:rsid w:val="007C0E3D"/>
    <w:rsid w:val="007C1DB3"/>
    <w:rsid w:val="007C3395"/>
    <w:rsid w:val="007C63EC"/>
    <w:rsid w:val="007F3F67"/>
    <w:rsid w:val="007F6F9A"/>
    <w:rsid w:val="007F7AD1"/>
    <w:rsid w:val="00803597"/>
    <w:rsid w:val="008035B9"/>
    <w:rsid w:val="0080762E"/>
    <w:rsid w:val="00812749"/>
    <w:rsid w:val="00814925"/>
    <w:rsid w:val="0081695E"/>
    <w:rsid w:val="008208DD"/>
    <w:rsid w:val="00822CAD"/>
    <w:rsid w:val="00825FC1"/>
    <w:rsid w:val="00830B5C"/>
    <w:rsid w:val="008310D3"/>
    <w:rsid w:val="008331E5"/>
    <w:rsid w:val="0083710C"/>
    <w:rsid w:val="008456D9"/>
    <w:rsid w:val="00857B25"/>
    <w:rsid w:val="00862CDC"/>
    <w:rsid w:val="00864DC4"/>
    <w:rsid w:val="00865160"/>
    <w:rsid w:val="00871D5D"/>
    <w:rsid w:val="00871EE5"/>
    <w:rsid w:val="00887AC5"/>
    <w:rsid w:val="00891ACD"/>
    <w:rsid w:val="008A3284"/>
    <w:rsid w:val="008A45F1"/>
    <w:rsid w:val="008A5624"/>
    <w:rsid w:val="008A71D5"/>
    <w:rsid w:val="008B01F3"/>
    <w:rsid w:val="008B2E2F"/>
    <w:rsid w:val="008B2F9D"/>
    <w:rsid w:val="008B5B97"/>
    <w:rsid w:val="008C08BA"/>
    <w:rsid w:val="008C12F1"/>
    <w:rsid w:val="008D103E"/>
    <w:rsid w:val="008D66D2"/>
    <w:rsid w:val="008D7E75"/>
    <w:rsid w:val="008E3D6E"/>
    <w:rsid w:val="008F3DBE"/>
    <w:rsid w:val="008F40FE"/>
    <w:rsid w:val="008F77AB"/>
    <w:rsid w:val="0090093E"/>
    <w:rsid w:val="00907FF7"/>
    <w:rsid w:val="009150D7"/>
    <w:rsid w:val="009155B9"/>
    <w:rsid w:val="009213C7"/>
    <w:rsid w:val="0092213A"/>
    <w:rsid w:val="00924B9B"/>
    <w:rsid w:val="009322A2"/>
    <w:rsid w:val="009375E2"/>
    <w:rsid w:val="00940CF3"/>
    <w:rsid w:val="0094168C"/>
    <w:rsid w:val="00942BC2"/>
    <w:rsid w:val="00943D09"/>
    <w:rsid w:val="009561C8"/>
    <w:rsid w:val="00956911"/>
    <w:rsid w:val="0096458F"/>
    <w:rsid w:val="009712AA"/>
    <w:rsid w:val="00976689"/>
    <w:rsid w:val="00980198"/>
    <w:rsid w:val="00983ACF"/>
    <w:rsid w:val="0098453F"/>
    <w:rsid w:val="00984E45"/>
    <w:rsid w:val="0099491E"/>
    <w:rsid w:val="00996A0E"/>
    <w:rsid w:val="00996BE5"/>
    <w:rsid w:val="009B214B"/>
    <w:rsid w:val="009B23F1"/>
    <w:rsid w:val="009B366A"/>
    <w:rsid w:val="009B37AF"/>
    <w:rsid w:val="009C0D42"/>
    <w:rsid w:val="009C141E"/>
    <w:rsid w:val="009C7FF4"/>
    <w:rsid w:val="009D1507"/>
    <w:rsid w:val="009D5BAE"/>
    <w:rsid w:val="009D6EAF"/>
    <w:rsid w:val="009D7824"/>
    <w:rsid w:val="009E0D7A"/>
    <w:rsid w:val="009E1AB3"/>
    <w:rsid w:val="009E4964"/>
    <w:rsid w:val="009E570A"/>
    <w:rsid w:val="009E74BD"/>
    <w:rsid w:val="009F1D92"/>
    <w:rsid w:val="009F2B89"/>
    <w:rsid w:val="009F6A46"/>
    <w:rsid w:val="00A06517"/>
    <w:rsid w:val="00A11AC5"/>
    <w:rsid w:val="00A13E27"/>
    <w:rsid w:val="00A15D5E"/>
    <w:rsid w:val="00A164AD"/>
    <w:rsid w:val="00A321D7"/>
    <w:rsid w:val="00A35A21"/>
    <w:rsid w:val="00A408F1"/>
    <w:rsid w:val="00A40A58"/>
    <w:rsid w:val="00A40EFB"/>
    <w:rsid w:val="00A56296"/>
    <w:rsid w:val="00A609D7"/>
    <w:rsid w:val="00A66AD7"/>
    <w:rsid w:val="00A72F0D"/>
    <w:rsid w:val="00A76F14"/>
    <w:rsid w:val="00A80F5F"/>
    <w:rsid w:val="00A8251B"/>
    <w:rsid w:val="00A845F9"/>
    <w:rsid w:val="00A85FE1"/>
    <w:rsid w:val="00A94F34"/>
    <w:rsid w:val="00A97451"/>
    <w:rsid w:val="00A97B2F"/>
    <w:rsid w:val="00AA63F0"/>
    <w:rsid w:val="00AA733E"/>
    <w:rsid w:val="00AB2698"/>
    <w:rsid w:val="00AB4DF1"/>
    <w:rsid w:val="00AC0074"/>
    <w:rsid w:val="00AC04BA"/>
    <w:rsid w:val="00AC07D6"/>
    <w:rsid w:val="00AC0833"/>
    <w:rsid w:val="00AC5B10"/>
    <w:rsid w:val="00AC7D59"/>
    <w:rsid w:val="00AD62D3"/>
    <w:rsid w:val="00AF2CF5"/>
    <w:rsid w:val="00B02E4B"/>
    <w:rsid w:val="00B036E7"/>
    <w:rsid w:val="00B13CA7"/>
    <w:rsid w:val="00B14060"/>
    <w:rsid w:val="00B21030"/>
    <w:rsid w:val="00B25E20"/>
    <w:rsid w:val="00B3530D"/>
    <w:rsid w:val="00B36CDF"/>
    <w:rsid w:val="00B370D8"/>
    <w:rsid w:val="00B373C9"/>
    <w:rsid w:val="00B46E50"/>
    <w:rsid w:val="00B522B8"/>
    <w:rsid w:val="00B5695B"/>
    <w:rsid w:val="00B57994"/>
    <w:rsid w:val="00B70CE9"/>
    <w:rsid w:val="00B72C2B"/>
    <w:rsid w:val="00B72CB5"/>
    <w:rsid w:val="00B860AF"/>
    <w:rsid w:val="00B91ADF"/>
    <w:rsid w:val="00B94864"/>
    <w:rsid w:val="00B96EA1"/>
    <w:rsid w:val="00B97466"/>
    <w:rsid w:val="00BA32BB"/>
    <w:rsid w:val="00BB2AEF"/>
    <w:rsid w:val="00BB36BA"/>
    <w:rsid w:val="00BB3836"/>
    <w:rsid w:val="00BB402D"/>
    <w:rsid w:val="00BB7F91"/>
    <w:rsid w:val="00BC4B0E"/>
    <w:rsid w:val="00BC78E5"/>
    <w:rsid w:val="00BD2AA3"/>
    <w:rsid w:val="00BD665A"/>
    <w:rsid w:val="00BD69E4"/>
    <w:rsid w:val="00BD7230"/>
    <w:rsid w:val="00BE2FB0"/>
    <w:rsid w:val="00BE37C6"/>
    <w:rsid w:val="00BE42A2"/>
    <w:rsid w:val="00BE4B7D"/>
    <w:rsid w:val="00BF2ABF"/>
    <w:rsid w:val="00BF2CD9"/>
    <w:rsid w:val="00C0391C"/>
    <w:rsid w:val="00C13B80"/>
    <w:rsid w:val="00C158E8"/>
    <w:rsid w:val="00C160C3"/>
    <w:rsid w:val="00C21D2A"/>
    <w:rsid w:val="00C2241A"/>
    <w:rsid w:val="00C237C0"/>
    <w:rsid w:val="00C23E78"/>
    <w:rsid w:val="00C314F4"/>
    <w:rsid w:val="00C32290"/>
    <w:rsid w:val="00C3247E"/>
    <w:rsid w:val="00C35EE5"/>
    <w:rsid w:val="00C443F7"/>
    <w:rsid w:val="00C50B49"/>
    <w:rsid w:val="00C56CF8"/>
    <w:rsid w:val="00C60E3A"/>
    <w:rsid w:val="00C629BC"/>
    <w:rsid w:val="00C64A12"/>
    <w:rsid w:val="00C6522E"/>
    <w:rsid w:val="00C664BA"/>
    <w:rsid w:val="00C755A0"/>
    <w:rsid w:val="00CA057E"/>
    <w:rsid w:val="00CA36C7"/>
    <w:rsid w:val="00CB5E9D"/>
    <w:rsid w:val="00CC1FA1"/>
    <w:rsid w:val="00CC4F6D"/>
    <w:rsid w:val="00CD5044"/>
    <w:rsid w:val="00CD7321"/>
    <w:rsid w:val="00CE2185"/>
    <w:rsid w:val="00CF4CCF"/>
    <w:rsid w:val="00CF6AFE"/>
    <w:rsid w:val="00D017DF"/>
    <w:rsid w:val="00D03BB4"/>
    <w:rsid w:val="00D03C28"/>
    <w:rsid w:val="00D04ED9"/>
    <w:rsid w:val="00D10307"/>
    <w:rsid w:val="00D12DF6"/>
    <w:rsid w:val="00D1590D"/>
    <w:rsid w:val="00D174DD"/>
    <w:rsid w:val="00D23568"/>
    <w:rsid w:val="00D32156"/>
    <w:rsid w:val="00D35464"/>
    <w:rsid w:val="00D46DCA"/>
    <w:rsid w:val="00D53D31"/>
    <w:rsid w:val="00D55316"/>
    <w:rsid w:val="00D56D71"/>
    <w:rsid w:val="00D575EA"/>
    <w:rsid w:val="00D6472F"/>
    <w:rsid w:val="00D64A9F"/>
    <w:rsid w:val="00D6502F"/>
    <w:rsid w:val="00D65F4E"/>
    <w:rsid w:val="00D676BB"/>
    <w:rsid w:val="00D73681"/>
    <w:rsid w:val="00D80A78"/>
    <w:rsid w:val="00D81A26"/>
    <w:rsid w:val="00D8340A"/>
    <w:rsid w:val="00D87BE3"/>
    <w:rsid w:val="00D9202A"/>
    <w:rsid w:val="00DA2CD7"/>
    <w:rsid w:val="00DA3DA1"/>
    <w:rsid w:val="00DB0A90"/>
    <w:rsid w:val="00DB1274"/>
    <w:rsid w:val="00DC0192"/>
    <w:rsid w:val="00DC1555"/>
    <w:rsid w:val="00DC28FE"/>
    <w:rsid w:val="00DC58CF"/>
    <w:rsid w:val="00DC62AD"/>
    <w:rsid w:val="00DD386D"/>
    <w:rsid w:val="00DE1EA7"/>
    <w:rsid w:val="00DE2195"/>
    <w:rsid w:val="00DE3B93"/>
    <w:rsid w:val="00DE6A12"/>
    <w:rsid w:val="00DF110C"/>
    <w:rsid w:val="00DF29F4"/>
    <w:rsid w:val="00DF31A4"/>
    <w:rsid w:val="00DF7B48"/>
    <w:rsid w:val="00E03E08"/>
    <w:rsid w:val="00E04E88"/>
    <w:rsid w:val="00E066AA"/>
    <w:rsid w:val="00E120BA"/>
    <w:rsid w:val="00E12C16"/>
    <w:rsid w:val="00E159D3"/>
    <w:rsid w:val="00E16930"/>
    <w:rsid w:val="00E2169B"/>
    <w:rsid w:val="00E316C4"/>
    <w:rsid w:val="00E32602"/>
    <w:rsid w:val="00E4057C"/>
    <w:rsid w:val="00E416A0"/>
    <w:rsid w:val="00E41F32"/>
    <w:rsid w:val="00E43A40"/>
    <w:rsid w:val="00E443D0"/>
    <w:rsid w:val="00E44AD5"/>
    <w:rsid w:val="00E51249"/>
    <w:rsid w:val="00E54B7A"/>
    <w:rsid w:val="00E55F66"/>
    <w:rsid w:val="00E7420A"/>
    <w:rsid w:val="00E770BC"/>
    <w:rsid w:val="00E90270"/>
    <w:rsid w:val="00E96FD1"/>
    <w:rsid w:val="00EA540A"/>
    <w:rsid w:val="00EA6B59"/>
    <w:rsid w:val="00EC0493"/>
    <w:rsid w:val="00EC06D5"/>
    <w:rsid w:val="00ED07AE"/>
    <w:rsid w:val="00ED16FC"/>
    <w:rsid w:val="00ED1841"/>
    <w:rsid w:val="00ED20FB"/>
    <w:rsid w:val="00ED3471"/>
    <w:rsid w:val="00ED538E"/>
    <w:rsid w:val="00ED658E"/>
    <w:rsid w:val="00EE4371"/>
    <w:rsid w:val="00EE5AD1"/>
    <w:rsid w:val="00EF12F2"/>
    <w:rsid w:val="00F06CCF"/>
    <w:rsid w:val="00F1024D"/>
    <w:rsid w:val="00F13666"/>
    <w:rsid w:val="00F13F4B"/>
    <w:rsid w:val="00F17EA2"/>
    <w:rsid w:val="00F21BE3"/>
    <w:rsid w:val="00F23E8E"/>
    <w:rsid w:val="00F27DEB"/>
    <w:rsid w:val="00F30917"/>
    <w:rsid w:val="00F319C7"/>
    <w:rsid w:val="00F341C9"/>
    <w:rsid w:val="00F35286"/>
    <w:rsid w:val="00F358CF"/>
    <w:rsid w:val="00F42AF2"/>
    <w:rsid w:val="00F50E78"/>
    <w:rsid w:val="00F60162"/>
    <w:rsid w:val="00F60746"/>
    <w:rsid w:val="00F61F87"/>
    <w:rsid w:val="00F639D3"/>
    <w:rsid w:val="00F81741"/>
    <w:rsid w:val="00F85215"/>
    <w:rsid w:val="00F854EF"/>
    <w:rsid w:val="00F87DFE"/>
    <w:rsid w:val="00F9368E"/>
    <w:rsid w:val="00F95893"/>
    <w:rsid w:val="00F9778A"/>
    <w:rsid w:val="00FA024D"/>
    <w:rsid w:val="00FA4F56"/>
    <w:rsid w:val="00FA59AD"/>
    <w:rsid w:val="00FA610D"/>
    <w:rsid w:val="00FB294A"/>
    <w:rsid w:val="00FB5DAE"/>
    <w:rsid w:val="00FB77DF"/>
    <w:rsid w:val="00FC161C"/>
    <w:rsid w:val="00FC43F0"/>
    <w:rsid w:val="00FC607E"/>
    <w:rsid w:val="00FC7A75"/>
    <w:rsid w:val="00FD5231"/>
    <w:rsid w:val="00FF2412"/>
    <w:rsid w:val="00FF48FA"/>
    <w:rsid w:val="00FF66DB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069777"/>
  <w15:chartTrackingRefBased/>
  <w15:docId w15:val="{5D0E2DD4-C80B-4798-B6F0-7B3CAB29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EC0"/>
  </w:style>
  <w:style w:type="paragraph" w:styleId="Heading1">
    <w:name w:val="heading 1"/>
    <w:basedOn w:val="Normal"/>
    <w:next w:val="Normal"/>
    <w:link w:val="Heading1Char"/>
    <w:uiPriority w:val="9"/>
    <w:qFormat/>
    <w:rsid w:val="002E5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F6D"/>
    <w:pPr>
      <w:keepNext/>
      <w:keepLines/>
      <w:spacing w:before="360" w:after="240" w:line="276" w:lineRule="auto"/>
      <w:ind w:hanging="630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A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0FE"/>
  </w:style>
  <w:style w:type="paragraph" w:styleId="Footer">
    <w:name w:val="footer"/>
    <w:basedOn w:val="Normal"/>
    <w:link w:val="FooterChar"/>
    <w:uiPriority w:val="99"/>
    <w:unhideWhenUsed/>
    <w:rsid w:val="008F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FE"/>
  </w:style>
  <w:style w:type="character" w:styleId="CommentReference">
    <w:name w:val="annotation reference"/>
    <w:basedOn w:val="DefaultParagraphFont"/>
    <w:uiPriority w:val="99"/>
    <w:semiHidden/>
    <w:unhideWhenUsed/>
    <w:rsid w:val="008F4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F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7429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4F6D"/>
    <w:rPr>
      <w:rFonts w:ascii="Arial" w:eastAsia="Times New Roman" w:hAnsi="Arial" w:cs="Arial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C4F6D"/>
    <w:rPr>
      <w:color w:val="9F6715" w:themeColor="followedHyperlink"/>
      <w:u w:val="single"/>
    </w:rPr>
  </w:style>
  <w:style w:type="paragraph" w:styleId="Revision">
    <w:name w:val="Revision"/>
    <w:hidden/>
    <w:uiPriority w:val="99"/>
    <w:semiHidden/>
    <w:rsid w:val="00A5629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166B9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A2970"/>
    <w:rPr>
      <w:i/>
      <w:iCs/>
    </w:rPr>
  </w:style>
  <w:style w:type="character" w:styleId="Strong">
    <w:name w:val="Strong"/>
    <w:basedOn w:val="DefaultParagraphFont"/>
    <w:uiPriority w:val="22"/>
    <w:qFormat/>
    <w:rsid w:val="007523B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ABF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A06517"/>
    <w:pPr>
      <w:spacing w:before="160" w:line="276" w:lineRule="auto"/>
    </w:pPr>
    <w:rPr>
      <w:color w:val="373545" w:themeColor="text2"/>
    </w:rPr>
  </w:style>
  <w:style w:type="character" w:customStyle="1" w:styleId="BodyTextChar">
    <w:name w:val="Body Text Char"/>
    <w:basedOn w:val="DefaultParagraphFont"/>
    <w:link w:val="BodyText"/>
    <w:rsid w:val="00A06517"/>
    <w:rPr>
      <w:color w:val="373545" w:themeColor="text2"/>
    </w:rPr>
  </w:style>
  <w:style w:type="numbering" w:customStyle="1" w:styleId="HHSNumbering">
    <w:name w:val="HHSNumbering"/>
    <w:rsid w:val="00BB2AEF"/>
    <w:pPr>
      <w:numPr>
        <w:numId w:val="13"/>
      </w:numPr>
    </w:pPr>
  </w:style>
  <w:style w:type="paragraph" w:styleId="NoSpacing">
    <w:name w:val="No Spacing"/>
    <w:uiPriority w:val="1"/>
    <w:qFormat/>
    <w:rsid w:val="001610E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2E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523E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7E8DC3E69D46BF8EEF3BD020A9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EC65-70B2-47AD-8B24-9C594256E5E3}"/>
      </w:docPartPr>
      <w:docPartBody>
        <w:p w:rsidR="00BC48B6" w:rsidRDefault="000937A2" w:rsidP="000937A2">
          <w:pPr>
            <w:pStyle w:val="FE7E8DC3E69D46BF8EEF3BD020A969E9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A2"/>
    <w:rsid w:val="000937A2"/>
    <w:rsid w:val="001B1130"/>
    <w:rsid w:val="003203B5"/>
    <w:rsid w:val="00AE6E7F"/>
    <w:rsid w:val="00BC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7E8DC3E69D46BF8EEF3BD020A969E9">
    <w:name w:val="FE7E8DC3E69D46BF8EEF3BD020A969E9"/>
    <w:rsid w:val="00093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4099-DB96-40AE-BE28-CC25DC60A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E1824-A506-4AE7-A085-50E323C979F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F14D88-263D-4472-9ED0-BC366F602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D5CDD4-D976-496C-B7F2-16DC0F88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2020</dc:creator>
  <cp:keywords/>
  <dc:description/>
  <cp:lastModifiedBy>Jonell Clardy</cp:lastModifiedBy>
  <cp:revision>2</cp:revision>
  <cp:lastPrinted>2020-09-03T21:17:00Z</cp:lastPrinted>
  <dcterms:created xsi:type="dcterms:W3CDTF">2020-11-15T23:08:00Z</dcterms:created>
  <dcterms:modified xsi:type="dcterms:W3CDTF">2020-11-15T23:08:00Z</dcterms:modified>
</cp:coreProperties>
</file>