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3C7F4" w14:textId="77777777" w:rsidR="00D664E2" w:rsidRDefault="00A24BF0">
      <w:pPr>
        <w:pStyle w:val="memo5"/>
        <w:numPr>
          <w:ilvl w:val="0"/>
          <w:numId w:val="2"/>
        </w:numPr>
        <w:jc w:val="both"/>
        <w:rPr>
          <w:b/>
          <w:bCs/>
          <w:u w:val="single"/>
        </w:rPr>
      </w:pPr>
      <w:r>
        <w:rPr>
          <w:b/>
          <w:bCs/>
          <w:u w:val="single"/>
        </w:rPr>
        <w:t>PURPOSE</w:t>
      </w:r>
    </w:p>
    <w:p w14:paraId="195AB7E1" w14:textId="77777777" w:rsidR="00D664E2" w:rsidRDefault="00D664E2">
      <w:pPr>
        <w:pStyle w:val="memo5"/>
        <w:tabs>
          <w:tab w:val="clear" w:pos="4680"/>
          <w:tab w:val="center" w:pos="360"/>
        </w:tabs>
        <w:jc w:val="both"/>
        <w:rPr>
          <w:b/>
          <w:bCs/>
          <w:u w:val="single"/>
        </w:rPr>
      </w:pPr>
    </w:p>
    <w:p w14:paraId="484CFD38" w14:textId="0ECEEC65" w:rsidR="00D664E2" w:rsidRDefault="00A24BF0">
      <w:pPr>
        <w:ind w:left="360"/>
        <w:rPr>
          <w:sz w:val="24"/>
          <w:szCs w:val="24"/>
        </w:rPr>
      </w:pPr>
      <w:r>
        <w:rPr>
          <w:sz w:val="24"/>
          <w:szCs w:val="24"/>
        </w:rPr>
        <w:t>The intent of this Contract</w:t>
      </w:r>
      <w:r w:rsidR="00AC13CE">
        <w:rPr>
          <w:sz w:val="24"/>
          <w:szCs w:val="24"/>
        </w:rPr>
        <w:t xml:space="preserve"> </w:t>
      </w:r>
      <w:r>
        <w:rPr>
          <w:sz w:val="24"/>
          <w:szCs w:val="24"/>
        </w:rPr>
        <w:t>with (</w:t>
      </w:r>
      <w:r w:rsidRPr="007F0658">
        <w:rPr>
          <w:i/>
          <w:sz w:val="24"/>
          <w:szCs w:val="24"/>
        </w:rPr>
        <w:t>Contractor</w:t>
      </w:r>
      <w:r>
        <w:rPr>
          <w:sz w:val="24"/>
          <w:szCs w:val="24"/>
        </w:rPr>
        <w:t xml:space="preserve">), is to provide outpatient psychiatric services to residents of </w:t>
      </w:r>
      <w:r w:rsidR="001E1EA9">
        <w:rPr>
          <w:sz w:val="24"/>
          <w:szCs w:val="24"/>
        </w:rPr>
        <w:t>XXX</w:t>
      </w:r>
      <w:r>
        <w:rPr>
          <w:sz w:val="24"/>
          <w:szCs w:val="24"/>
        </w:rPr>
        <w:t xml:space="preserve">, in </w:t>
      </w:r>
      <w:r w:rsidR="001E1EA9">
        <w:rPr>
          <w:sz w:val="24"/>
          <w:szCs w:val="24"/>
        </w:rPr>
        <w:t>XXX</w:t>
      </w:r>
      <w:r>
        <w:rPr>
          <w:sz w:val="24"/>
          <w:szCs w:val="24"/>
        </w:rPr>
        <w:t xml:space="preserve">, Texas, civilly committed to undergo sex offender treatment, and whose symptoms of mental illness prevent them from effectively participating in sex offender treatment. </w:t>
      </w:r>
    </w:p>
    <w:p w14:paraId="4C9B15F3" w14:textId="77777777" w:rsidR="00D664E2" w:rsidRDefault="00D664E2">
      <w:pPr>
        <w:ind w:left="360"/>
        <w:rPr>
          <w:sz w:val="24"/>
          <w:szCs w:val="24"/>
        </w:rPr>
      </w:pPr>
    </w:p>
    <w:p w14:paraId="74A5E57D" w14:textId="77777777" w:rsidR="00D664E2" w:rsidRDefault="00A24BF0">
      <w:pPr>
        <w:pStyle w:val="memo5"/>
        <w:numPr>
          <w:ilvl w:val="0"/>
          <w:numId w:val="3"/>
        </w:numPr>
        <w:jc w:val="both"/>
        <w:rPr>
          <w:u w:val="single"/>
        </w:rPr>
      </w:pPr>
      <w:r>
        <w:rPr>
          <w:b/>
          <w:bCs/>
          <w:u w:val="single"/>
        </w:rPr>
        <w:t>CONTRACTOR RESPONSIBILITIES</w:t>
      </w:r>
    </w:p>
    <w:p w14:paraId="1B61E0ED" w14:textId="77777777" w:rsidR="00D664E2" w:rsidRDefault="00D664E2">
      <w:pPr>
        <w:pStyle w:val="memo5"/>
        <w:tabs>
          <w:tab w:val="clear" w:pos="4680"/>
          <w:tab w:val="center" w:pos="360"/>
        </w:tabs>
        <w:ind w:left="360"/>
        <w:jc w:val="both"/>
        <w:rPr>
          <w:u w:val="single"/>
        </w:rPr>
      </w:pPr>
    </w:p>
    <w:p w14:paraId="14FEA8F6" w14:textId="77777777" w:rsidR="00D664E2" w:rsidRDefault="00A24BF0">
      <w:pPr>
        <w:pStyle w:val="memo5"/>
        <w:tabs>
          <w:tab w:val="clear" w:pos="4680"/>
          <w:tab w:val="center" w:pos="360"/>
        </w:tabs>
        <w:ind w:left="720"/>
        <w:jc w:val="both"/>
      </w:pPr>
      <w:r>
        <w:t>Contractor shall:</w:t>
      </w:r>
    </w:p>
    <w:p w14:paraId="08A49613" w14:textId="0D6B1B86" w:rsidR="00D664E2" w:rsidRDefault="00A24BF0">
      <w:pPr>
        <w:pStyle w:val="ListParagraph"/>
        <w:numPr>
          <w:ilvl w:val="0"/>
          <w:numId w:val="5"/>
        </w:numPr>
      </w:pPr>
      <w:r>
        <w:t xml:space="preserve">Provide outpatient psychiatric services to residents civilly committed to </w:t>
      </w:r>
      <w:r w:rsidR="001E1EA9">
        <w:t>XXX</w:t>
      </w:r>
      <w:r>
        <w:t>, who otherwise could not effectively participate in sex offender treatment due to symptoms related to their mental illness.</w:t>
      </w:r>
    </w:p>
    <w:p w14:paraId="2D1E0CED" w14:textId="77777777" w:rsidR="00D664E2" w:rsidRDefault="00A24BF0">
      <w:pPr>
        <w:pStyle w:val="ListParagraph"/>
        <w:numPr>
          <w:ilvl w:val="0"/>
          <w:numId w:val="5"/>
        </w:numPr>
      </w:pPr>
      <w:r>
        <w:t>Assess and treat residents referred for psychiatric services to include the following populations:</w:t>
      </w:r>
    </w:p>
    <w:p w14:paraId="74E2B883" w14:textId="77777777" w:rsidR="00D664E2" w:rsidRDefault="00A24BF0">
      <w:pPr>
        <w:widowControl/>
        <w:numPr>
          <w:ilvl w:val="0"/>
          <w:numId w:val="7"/>
        </w:numPr>
        <w:spacing w:after="160"/>
        <w:jc w:val="both"/>
        <w:rPr>
          <w:sz w:val="24"/>
          <w:szCs w:val="24"/>
        </w:rPr>
      </w:pPr>
      <w:r>
        <w:rPr>
          <w:sz w:val="24"/>
          <w:szCs w:val="24"/>
        </w:rPr>
        <w:t>Residents diagnosed with mental illness by a physician, preferably a psychiatrist; and</w:t>
      </w:r>
    </w:p>
    <w:p w14:paraId="38CD6051" w14:textId="77777777" w:rsidR="00D664E2" w:rsidRDefault="00A24BF0">
      <w:pPr>
        <w:widowControl/>
        <w:numPr>
          <w:ilvl w:val="0"/>
          <w:numId w:val="7"/>
        </w:numPr>
        <w:spacing w:after="160"/>
        <w:jc w:val="both"/>
        <w:rPr>
          <w:sz w:val="24"/>
          <w:szCs w:val="24"/>
        </w:rPr>
      </w:pPr>
      <w:r>
        <w:rPr>
          <w:sz w:val="24"/>
          <w:szCs w:val="24"/>
        </w:rPr>
        <w:t>Residents incapacitated by symptoms of their ment</w:t>
      </w:r>
      <w:bookmarkStart w:id="0" w:name="_GoBack"/>
      <w:bookmarkEnd w:id="0"/>
      <w:r>
        <w:rPr>
          <w:sz w:val="24"/>
          <w:szCs w:val="24"/>
        </w:rPr>
        <w:t>al illness to the degree that they are unable to effectively participate in sex offender treatment.</w:t>
      </w:r>
    </w:p>
    <w:p w14:paraId="39F4DE77" w14:textId="77777777" w:rsidR="00D664E2" w:rsidRDefault="00A24BF0">
      <w:pPr>
        <w:pStyle w:val="ListParagraph"/>
        <w:numPr>
          <w:ilvl w:val="0"/>
          <w:numId w:val="8"/>
        </w:numPr>
      </w:pPr>
      <w:r>
        <w:t>For residents eligible to receive psychiatric services, the Contractor shall provide the following treatment:</w:t>
      </w:r>
    </w:p>
    <w:p w14:paraId="0207494F" w14:textId="77777777" w:rsidR="00D664E2" w:rsidRDefault="00A24BF0">
      <w:pPr>
        <w:numPr>
          <w:ilvl w:val="0"/>
          <w:numId w:val="10"/>
        </w:numPr>
        <w:rPr>
          <w:sz w:val="24"/>
          <w:szCs w:val="24"/>
        </w:rPr>
      </w:pPr>
      <w:r>
        <w:rPr>
          <w:sz w:val="24"/>
          <w:szCs w:val="24"/>
        </w:rPr>
        <w:t>Psychotropic medication management and medication monitoring;</w:t>
      </w:r>
    </w:p>
    <w:p w14:paraId="6C941983" w14:textId="77777777" w:rsidR="00D664E2" w:rsidRDefault="00A24BF0">
      <w:pPr>
        <w:numPr>
          <w:ilvl w:val="0"/>
          <w:numId w:val="11"/>
        </w:numPr>
        <w:rPr>
          <w:sz w:val="24"/>
          <w:szCs w:val="24"/>
        </w:rPr>
      </w:pPr>
      <w:r>
        <w:rPr>
          <w:sz w:val="24"/>
          <w:szCs w:val="24"/>
        </w:rPr>
        <w:t>Psychotropic medication training and support;</w:t>
      </w:r>
    </w:p>
    <w:p w14:paraId="08A3B12E" w14:textId="77777777" w:rsidR="00D664E2" w:rsidRDefault="00A24BF0">
      <w:pPr>
        <w:numPr>
          <w:ilvl w:val="0"/>
          <w:numId w:val="12"/>
        </w:numPr>
        <w:rPr>
          <w:sz w:val="24"/>
          <w:szCs w:val="24"/>
        </w:rPr>
      </w:pPr>
      <w:r>
        <w:rPr>
          <w:sz w:val="24"/>
          <w:szCs w:val="24"/>
        </w:rPr>
        <w:t>Psychiatric diagnostic interview examinations;</w:t>
      </w:r>
    </w:p>
    <w:p w14:paraId="0AD0DC33" w14:textId="77777777" w:rsidR="00D664E2" w:rsidRDefault="00A24BF0">
      <w:pPr>
        <w:pStyle w:val="ListParagraph"/>
        <w:numPr>
          <w:ilvl w:val="0"/>
          <w:numId w:val="13"/>
        </w:numPr>
      </w:pPr>
      <w:r>
        <w:t>Psycho-social assessment;</w:t>
      </w:r>
    </w:p>
    <w:p w14:paraId="099C43A2" w14:textId="77777777" w:rsidR="00D664E2" w:rsidRDefault="00A24BF0">
      <w:pPr>
        <w:pStyle w:val="ListParagraph"/>
        <w:numPr>
          <w:ilvl w:val="0"/>
          <w:numId w:val="13"/>
        </w:numPr>
      </w:pPr>
      <w:r>
        <w:t>Recovery-based treatment planning;</w:t>
      </w:r>
    </w:p>
    <w:p w14:paraId="4ADB4CAE" w14:textId="77777777" w:rsidR="00D664E2" w:rsidRDefault="00A24BF0">
      <w:pPr>
        <w:pStyle w:val="ListParagraph"/>
        <w:numPr>
          <w:ilvl w:val="0"/>
          <w:numId w:val="13"/>
        </w:numPr>
      </w:pPr>
      <w:r>
        <w:t>Case-management services;</w:t>
      </w:r>
    </w:p>
    <w:p w14:paraId="5A199D34" w14:textId="77777777" w:rsidR="00D664E2" w:rsidRDefault="00A24BF0">
      <w:pPr>
        <w:pStyle w:val="ListParagraph"/>
        <w:numPr>
          <w:ilvl w:val="0"/>
          <w:numId w:val="13"/>
        </w:numPr>
      </w:pPr>
      <w:r>
        <w:t>Skills training and psychosocial rehabilitation;</w:t>
      </w:r>
    </w:p>
    <w:p w14:paraId="23B0C69C" w14:textId="77777777" w:rsidR="00D664E2" w:rsidRDefault="00A24BF0">
      <w:pPr>
        <w:pStyle w:val="ListParagraph"/>
        <w:numPr>
          <w:ilvl w:val="0"/>
          <w:numId w:val="10"/>
        </w:numPr>
      </w:pPr>
      <w:r>
        <w:t>Counseling in accordance with evidenced-based practices such as Cognitive Behavioral Therapy or Cognitive Processing Therapy; and</w:t>
      </w:r>
    </w:p>
    <w:p w14:paraId="4FC005AB" w14:textId="77777777" w:rsidR="00D664E2" w:rsidRDefault="00A24BF0">
      <w:pPr>
        <w:pStyle w:val="ListParagraph"/>
        <w:numPr>
          <w:ilvl w:val="0"/>
          <w:numId w:val="13"/>
        </w:numPr>
      </w:pPr>
      <w:r>
        <w:t xml:space="preserve">Discharge planning. </w:t>
      </w:r>
    </w:p>
    <w:p w14:paraId="14A65767" w14:textId="77777777" w:rsidR="00D664E2" w:rsidRDefault="00A24BF0">
      <w:pPr>
        <w:pStyle w:val="ListParagraph"/>
        <w:numPr>
          <w:ilvl w:val="0"/>
          <w:numId w:val="14"/>
        </w:numPr>
      </w:pPr>
      <w:r>
        <w:t xml:space="preserve">The Contractor shall provide court ordered assessments, evaluations, and psychiatric services. </w:t>
      </w:r>
    </w:p>
    <w:p w14:paraId="4C73BB92" w14:textId="13933824" w:rsidR="00D664E2" w:rsidRDefault="00A24BF0">
      <w:pPr>
        <w:pStyle w:val="ListParagraph"/>
        <w:numPr>
          <w:ilvl w:val="0"/>
          <w:numId w:val="5"/>
        </w:numPr>
      </w:pPr>
      <w:r>
        <w:t xml:space="preserve">The Contractor shall ensure access to essential non-crisis psychiatric services.  When a resident is in need of crisis services, the Contractor shall contact the Local Mental Health Authority (LMHA), in </w:t>
      </w:r>
      <w:r w:rsidR="001E1EA9">
        <w:t>XXX</w:t>
      </w:r>
      <w:r>
        <w:t xml:space="preserve"> County, through the LMHA’s crisis hotline.  The definition of a crisis is outlined in the 25 Texas Administrative Code (TAC), Part 1, Chapter 412, Subchapter G, Rule. 412.303.  A crisis is a situation in which:  </w:t>
      </w:r>
    </w:p>
    <w:p w14:paraId="0EEFAFE0" w14:textId="77777777" w:rsidR="00D664E2" w:rsidRDefault="00A24BF0">
      <w:pPr>
        <w:pStyle w:val="ListParagraph"/>
        <w:numPr>
          <w:ilvl w:val="1"/>
          <w:numId w:val="16"/>
        </w:numPr>
      </w:pPr>
      <w:r>
        <w:t>an individual presents an immediate danger to self or others;</w:t>
      </w:r>
    </w:p>
    <w:p w14:paraId="1C3AE411" w14:textId="77777777" w:rsidR="00D664E2" w:rsidRDefault="00A24BF0">
      <w:pPr>
        <w:pStyle w:val="ListParagraph"/>
        <w:numPr>
          <w:ilvl w:val="1"/>
          <w:numId w:val="16"/>
        </w:numPr>
      </w:pPr>
      <w:r>
        <w:t>an individual’s mental or physical health is at risk of serious deterioration; or</w:t>
      </w:r>
    </w:p>
    <w:p w14:paraId="1A4C22CA" w14:textId="77777777" w:rsidR="00D664E2" w:rsidRDefault="00A24BF0">
      <w:pPr>
        <w:pStyle w:val="ListParagraph"/>
        <w:numPr>
          <w:ilvl w:val="1"/>
          <w:numId w:val="17"/>
        </w:numPr>
      </w:pPr>
      <w:r>
        <w:t>an individual believes that he or she presents an immediate danger to self or others or that his or her mental or physical health is at risk of serious deterioration.</w:t>
      </w:r>
    </w:p>
    <w:p w14:paraId="75DF6537" w14:textId="77777777" w:rsidR="00D664E2" w:rsidRDefault="00A24BF0">
      <w:pPr>
        <w:pStyle w:val="ListParagraph"/>
        <w:widowControl w:val="0"/>
        <w:numPr>
          <w:ilvl w:val="0"/>
          <w:numId w:val="18"/>
        </w:numPr>
        <w:jc w:val="both"/>
      </w:pPr>
      <w:r>
        <w:t xml:space="preserve">Designate a point of contact who shall be responsible for all communication, correspondence, and reporting to the HHSC and accompany HHSC personnel on site </w:t>
      </w:r>
      <w:r>
        <w:lastRenderedPageBreak/>
        <w:t>visits scheduled with the facility during the term of this Contract.</w:t>
      </w:r>
    </w:p>
    <w:p w14:paraId="163AD3E9" w14:textId="26C7AD75" w:rsidR="00D664E2" w:rsidRDefault="00A24BF0">
      <w:pPr>
        <w:numPr>
          <w:ilvl w:val="0"/>
          <w:numId w:val="5"/>
        </w:numPr>
        <w:jc w:val="both"/>
        <w:rPr>
          <w:sz w:val="24"/>
          <w:szCs w:val="24"/>
        </w:rPr>
      </w:pPr>
      <w:r>
        <w:rPr>
          <w:sz w:val="24"/>
          <w:szCs w:val="24"/>
        </w:rPr>
        <w:t xml:space="preserve">Maintain periodic communication and collaboration, and develop and maintain continuity of care coordination between the facility, the  LMHA,  </w:t>
      </w:r>
      <w:r w:rsidR="001E1EA9">
        <w:rPr>
          <w:sz w:val="24"/>
          <w:szCs w:val="24"/>
        </w:rPr>
        <w:t>XXX</w:t>
      </w:r>
      <w:r>
        <w:rPr>
          <w:sz w:val="24"/>
          <w:szCs w:val="24"/>
        </w:rPr>
        <w:t>, State Mental Health Facilities (SMHF), and other entities, to assure proper psychiatric care for residents.</w:t>
      </w:r>
    </w:p>
    <w:p w14:paraId="69E05EE5" w14:textId="4363F40D" w:rsidR="00D664E2" w:rsidRDefault="00A24BF0">
      <w:pPr>
        <w:pStyle w:val="ListParagraph"/>
        <w:numPr>
          <w:ilvl w:val="0"/>
          <w:numId w:val="19"/>
        </w:numPr>
      </w:pPr>
      <w:r>
        <w:t xml:space="preserve">  Coordinate with the LMHAs, Local Behavioral Health Authorities, (LBHA), Community Hospitals, and State Hospitals, to facilitate admission into inpatient psychiatric services, if an inpatient bed is available. </w:t>
      </w:r>
    </w:p>
    <w:p w14:paraId="5FA55B72" w14:textId="60F92689" w:rsidR="00D664E2" w:rsidRDefault="00A24BF0">
      <w:pPr>
        <w:pStyle w:val="ListParagraph"/>
        <w:numPr>
          <w:ilvl w:val="0"/>
          <w:numId w:val="20"/>
        </w:numPr>
      </w:pPr>
      <w:r>
        <w:t xml:space="preserve">  Coordinate with the LMHAs, LBHAs, Community Hospitals, and, State Hospitals to facilitate access to crisis psychiatric services to include the following:</w:t>
      </w:r>
    </w:p>
    <w:p w14:paraId="65B1FF9A" w14:textId="77777777" w:rsidR="00D664E2" w:rsidRDefault="00A24BF0">
      <w:pPr>
        <w:pStyle w:val="ListParagraph"/>
        <w:numPr>
          <w:ilvl w:val="0"/>
          <w:numId w:val="22"/>
        </w:numPr>
      </w:pPr>
      <w:r>
        <w:t>Crisis hotline services;</w:t>
      </w:r>
    </w:p>
    <w:p w14:paraId="78A792F4" w14:textId="77777777" w:rsidR="00D664E2" w:rsidRDefault="00A24BF0">
      <w:pPr>
        <w:pStyle w:val="ListParagraph"/>
        <w:numPr>
          <w:ilvl w:val="0"/>
          <w:numId w:val="22"/>
        </w:numPr>
      </w:pPr>
      <w:r>
        <w:t>Mobile Crisis Outreach Team services;</w:t>
      </w:r>
    </w:p>
    <w:p w14:paraId="4FBD9CF1" w14:textId="77777777" w:rsidR="00D664E2" w:rsidRDefault="00A24BF0">
      <w:pPr>
        <w:pStyle w:val="ListParagraph"/>
        <w:numPr>
          <w:ilvl w:val="0"/>
          <w:numId w:val="22"/>
        </w:numPr>
      </w:pPr>
      <w:r>
        <w:t>Crisis Assessment and crisis follow-up; and</w:t>
      </w:r>
    </w:p>
    <w:p w14:paraId="383A9E98" w14:textId="77777777" w:rsidR="00D664E2" w:rsidRDefault="00A24BF0">
      <w:pPr>
        <w:pStyle w:val="ListParagraph"/>
        <w:numPr>
          <w:ilvl w:val="0"/>
          <w:numId w:val="22"/>
        </w:numPr>
      </w:pPr>
      <w:r>
        <w:t>Admission to an inpatient facility to include a local hospital bed or a state hospital bed.</w:t>
      </w:r>
    </w:p>
    <w:p w14:paraId="3BE30D47" w14:textId="64751B93" w:rsidR="00D664E2" w:rsidRDefault="00A24BF0">
      <w:pPr>
        <w:pStyle w:val="ListParagraph"/>
        <w:numPr>
          <w:ilvl w:val="0"/>
          <w:numId w:val="23"/>
        </w:numPr>
      </w:pPr>
      <w:r>
        <w:t xml:space="preserve">For residents in need of crisis services, contact the  LMHA in </w:t>
      </w:r>
      <w:r w:rsidR="001E1EA9">
        <w:t>XXX</w:t>
      </w:r>
      <w:r>
        <w:t xml:space="preserve"> County through the LMHA’s crisis hotline service. If a crisis assessment is conducted, a copy of the crisis assessments shall be placed in the resident’s medical record. Documentation of the provision of crisis services shall align with 25 TAC, Part 1, Chapter 412, Subchapter G.</w:t>
      </w:r>
    </w:p>
    <w:p w14:paraId="10813164" w14:textId="77777777" w:rsidR="00D664E2" w:rsidRDefault="00A24BF0">
      <w:pPr>
        <w:pStyle w:val="ListParagraph"/>
        <w:widowControl w:val="0"/>
        <w:numPr>
          <w:ilvl w:val="0"/>
          <w:numId w:val="5"/>
        </w:numPr>
        <w:jc w:val="both"/>
      </w:pPr>
      <w:r>
        <w:t xml:space="preserve">Assume responsibility for the costs of all psychiatric services, including, but not limited to, the following: </w:t>
      </w:r>
    </w:p>
    <w:p w14:paraId="47507F93" w14:textId="77777777" w:rsidR="00D664E2" w:rsidRDefault="00A24BF0">
      <w:pPr>
        <w:numPr>
          <w:ilvl w:val="0"/>
          <w:numId w:val="25"/>
        </w:numPr>
        <w:jc w:val="both"/>
        <w:rPr>
          <w:sz w:val="24"/>
          <w:szCs w:val="24"/>
        </w:rPr>
      </w:pPr>
      <w:r>
        <w:rPr>
          <w:sz w:val="24"/>
          <w:szCs w:val="24"/>
        </w:rPr>
        <w:t>Psychotropic medications;</w:t>
      </w:r>
    </w:p>
    <w:p w14:paraId="763B17B8" w14:textId="77777777" w:rsidR="00D664E2" w:rsidRDefault="00A24BF0">
      <w:pPr>
        <w:numPr>
          <w:ilvl w:val="0"/>
          <w:numId w:val="25"/>
        </w:numPr>
        <w:jc w:val="both"/>
        <w:rPr>
          <w:sz w:val="24"/>
          <w:szCs w:val="24"/>
        </w:rPr>
      </w:pPr>
      <w:r>
        <w:rPr>
          <w:sz w:val="24"/>
          <w:szCs w:val="24"/>
        </w:rPr>
        <w:t>Outpatient psychiatric services; and</w:t>
      </w:r>
    </w:p>
    <w:p w14:paraId="5409EE92" w14:textId="77777777" w:rsidR="00D664E2" w:rsidRDefault="00A24BF0">
      <w:pPr>
        <w:numPr>
          <w:ilvl w:val="0"/>
          <w:numId w:val="25"/>
        </w:numPr>
        <w:jc w:val="both"/>
        <w:rPr>
          <w:sz w:val="24"/>
          <w:szCs w:val="24"/>
        </w:rPr>
      </w:pPr>
      <w:r>
        <w:rPr>
          <w:sz w:val="24"/>
          <w:szCs w:val="24"/>
        </w:rPr>
        <w:t>Court-ordered mental health services.</w:t>
      </w:r>
    </w:p>
    <w:p w14:paraId="1C123347" w14:textId="77777777" w:rsidR="00D664E2" w:rsidRDefault="00A24BF0">
      <w:pPr>
        <w:widowControl/>
        <w:ind w:left="1080" w:hanging="360"/>
        <w:rPr>
          <w:sz w:val="24"/>
          <w:szCs w:val="24"/>
        </w:rPr>
      </w:pPr>
      <w:r>
        <w:rPr>
          <w:sz w:val="24"/>
          <w:szCs w:val="24"/>
        </w:rPr>
        <w:t>12. Contractor shall recruit, train, and maintain qualified staff members including, but not limited to, a psychiatrist, a nurse, and a therapist, with documented competency, in accordance with TAC, Chapter 412, Subchapter G and shall comply with the following:</w:t>
      </w:r>
    </w:p>
    <w:p w14:paraId="0145F547" w14:textId="77777777" w:rsidR="00D664E2" w:rsidRDefault="00A24BF0">
      <w:pPr>
        <w:widowControl/>
        <w:numPr>
          <w:ilvl w:val="0"/>
          <w:numId w:val="27"/>
        </w:numPr>
        <w:rPr>
          <w:sz w:val="24"/>
          <w:szCs w:val="24"/>
        </w:rPr>
      </w:pPr>
      <w:r>
        <w:rPr>
          <w:sz w:val="24"/>
          <w:szCs w:val="24"/>
        </w:rPr>
        <w:t>§412.314(e) concerning Access to Mental Health Community  Services;</w:t>
      </w:r>
    </w:p>
    <w:p w14:paraId="73DF4708" w14:textId="77777777" w:rsidR="00D664E2" w:rsidRDefault="00A24BF0">
      <w:pPr>
        <w:numPr>
          <w:ilvl w:val="0"/>
          <w:numId w:val="28"/>
        </w:numPr>
        <w:rPr>
          <w:sz w:val="24"/>
          <w:szCs w:val="24"/>
        </w:rPr>
      </w:pPr>
      <w:r>
        <w:rPr>
          <w:sz w:val="24"/>
          <w:szCs w:val="24"/>
        </w:rPr>
        <w:t>§412.315 concerning Medical Records System; and,</w:t>
      </w:r>
    </w:p>
    <w:p w14:paraId="57B4FE7C" w14:textId="77777777" w:rsidR="00D664E2" w:rsidRDefault="00A24BF0">
      <w:pPr>
        <w:numPr>
          <w:ilvl w:val="0"/>
          <w:numId w:val="29"/>
        </w:numPr>
        <w:rPr>
          <w:sz w:val="24"/>
          <w:szCs w:val="24"/>
        </w:rPr>
      </w:pPr>
      <w:r>
        <w:rPr>
          <w:sz w:val="24"/>
          <w:szCs w:val="24"/>
        </w:rPr>
        <w:t>§412.316 concerning Competency and Credentialing.</w:t>
      </w:r>
    </w:p>
    <w:p w14:paraId="5593B4BC" w14:textId="77777777" w:rsidR="00D664E2" w:rsidRDefault="00A24BF0">
      <w:pPr>
        <w:pStyle w:val="memo5"/>
        <w:numPr>
          <w:ilvl w:val="0"/>
          <w:numId w:val="32"/>
        </w:numPr>
        <w:jc w:val="left"/>
      </w:pPr>
      <w:r>
        <w:t>Train all staff members.  Prior to providing services, all staff members shall be trained and demonstrate competence in:</w:t>
      </w:r>
    </w:p>
    <w:p w14:paraId="1E897A66" w14:textId="77777777" w:rsidR="00D664E2" w:rsidRDefault="00A24BF0">
      <w:pPr>
        <w:widowControl/>
        <w:numPr>
          <w:ilvl w:val="1"/>
          <w:numId w:val="31"/>
        </w:numPr>
        <w:rPr>
          <w:sz w:val="24"/>
          <w:szCs w:val="24"/>
        </w:rPr>
      </w:pPr>
      <w:r>
        <w:rPr>
          <w:sz w:val="24"/>
          <w:szCs w:val="24"/>
        </w:rPr>
        <w:t>Identifying, preventing, and reporting abuse, neglect, and exploitation  in accordance with:</w:t>
      </w:r>
    </w:p>
    <w:p w14:paraId="1B295653" w14:textId="77777777" w:rsidR="00D664E2" w:rsidRDefault="00A24BF0">
      <w:pPr>
        <w:widowControl/>
        <w:numPr>
          <w:ilvl w:val="3"/>
          <w:numId w:val="31"/>
        </w:numPr>
        <w:rPr>
          <w:sz w:val="24"/>
          <w:szCs w:val="24"/>
        </w:rPr>
      </w:pPr>
      <w:r>
        <w:rPr>
          <w:sz w:val="24"/>
          <w:szCs w:val="24"/>
        </w:rPr>
        <w:t>System Agency Office of Consumer Services and Rights Protection; and</w:t>
      </w:r>
      <w:r>
        <w:rPr>
          <w:sz w:val="24"/>
          <w:szCs w:val="24"/>
        </w:rPr>
        <w:tab/>
      </w:r>
    </w:p>
    <w:p w14:paraId="1BE17BA1" w14:textId="77777777" w:rsidR="00D664E2" w:rsidRDefault="00A24BF0">
      <w:pPr>
        <w:widowControl/>
        <w:numPr>
          <w:ilvl w:val="3"/>
          <w:numId w:val="31"/>
        </w:numPr>
        <w:rPr>
          <w:sz w:val="24"/>
          <w:szCs w:val="24"/>
        </w:rPr>
      </w:pPr>
      <w:r>
        <w:rPr>
          <w:sz w:val="24"/>
          <w:szCs w:val="24"/>
        </w:rPr>
        <w:t>HHSC</w:t>
      </w:r>
      <w:r>
        <w:t xml:space="preserve"> </w:t>
      </w:r>
      <w:r>
        <w:rPr>
          <w:sz w:val="24"/>
          <w:szCs w:val="24"/>
        </w:rPr>
        <w:t>approved protocol for preventing and managing aggressive behavior.</w:t>
      </w:r>
    </w:p>
    <w:p w14:paraId="3450A249" w14:textId="3FAAA147" w:rsidR="00D664E2" w:rsidRDefault="00A24BF0">
      <w:pPr>
        <w:widowControl/>
        <w:numPr>
          <w:ilvl w:val="0"/>
          <w:numId w:val="31"/>
        </w:numPr>
        <w:rPr>
          <w:sz w:val="24"/>
          <w:szCs w:val="24"/>
        </w:rPr>
      </w:pPr>
      <w:r>
        <w:rPr>
          <w:sz w:val="24"/>
          <w:szCs w:val="24"/>
        </w:rPr>
        <w:t xml:space="preserve">Require criminal history background checks prior to providing services to residents, and ensure staff members, officers, agents, interns, </w:t>
      </w:r>
      <w:r w:rsidR="00AC13CE">
        <w:rPr>
          <w:sz w:val="24"/>
          <w:szCs w:val="24"/>
        </w:rPr>
        <w:t xml:space="preserve">psychiatric </w:t>
      </w:r>
      <w:r>
        <w:rPr>
          <w:sz w:val="24"/>
          <w:szCs w:val="24"/>
        </w:rPr>
        <w:t xml:space="preserve">residents, or volunteers, have not been convicted of, or received, a probated sentence or deferred adjudication for any criminal offense that would constitute a bar to employment in accordance with the Texas Health and Safety Code, Title 4 Subtitle B, Chapter 250, Section 250.006. </w:t>
      </w:r>
    </w:p>
    <w:p w14:paraId="146E9959" w14:textId="77777777" w:rsidR="00D664E2" w:rsidRDefault="00A24BF0">
      <w:pPr>
        <w:widowControl/>
        <w:numPr>
          <w:ilvl w:val="0"/>
          <w:numId w:val="31"/>
        </w:numPr>
        <w:rPr>
          <w:sz w:val="24"/>
          <w:szCs w:val="24"/>
        </w:rPr>
      </w:pPr>
      <w:r>
        <w:rPr>
          <w:sz w:val="24"/>
          <w:szCs w:val="24"/>
        </w:rPr>
        <w:t>Perform a registry clearance review for reports of misconduct, including abuse, neglect and exploitation, through:</w:t>
      </w:r>
    </w:p>
    <w:p w14:paraId="71FDA21A" w14:textId="77777777" w:rsidR="00D664E2" w:rsidRDefault="00A24BF0">
      <w:pPr>
        <w:widowControl/>
        <w:numPr>
          <w:ilvl w:val="1"/>
          <w:numId w:val="31"/>
        </w:numPr>
        <w:rPr>
          <w:sz w:val="24"/>
          <w:szCs w:val="24"/>
        </w:rPr>
      </w:pPr>
      <w:r>
        <w:rPr>
          <w:sz w:val="24"/>
          <w:szCs w:val="24"/>
        </w:rPr>
        <w:lastRenderedPageBreak/>
        <w:t>The Employee Misconduct Registry maintained by the Department of Aging and Disability Services in accordance with 40 TAC, Part 1, Chapter 93, in its entirety; and</w:t>
      </w:r>
    </w:p>
    <w:p w14:paraId="2A40B72F" w14:textId="77777777" w:rsidR="00D664E2" w:rsidRDefault="00A24BF0">
      <w:pPr>
        <w:widowControl/>
        <w:numPr>
          <w:ilvl w:val="1"/>
          <w:numId w:val="31"/>
        </w:numPr>
        <w:rPr>
          <w:sz w:val="24"/>
          <w:szCs w:val="24"/>
        </w:rPr>
      </w:pPr>
      <w:r>
        <w:rPr>
          <w:sz w:val="24"/>
          <w:szCs w:val="24"/>
        </w:rPr>
        <w:t>The Nurse Aide Registry maintained by the Department of Aging and Disability Services in accordance with 40 TAC, Part 1, Chapter 94, in its entirety.</w:t>
      </w:r>
    </w:p>
    <w:p w14:paraId="0FC043BE" w14:textId="77777777" w:rsidR="00D664E2" w:rsidRDefault="00A24BF0">
      <w:pPr>
        <w:numPr>
          <w:ilvl w:val="0"/>
          <w:numId w:val="31"/>
        </w:numPr>
        <w:rPr>
          <w:sz w:val="24"/>
          <w:szCs w:val="24"/>
        </w:rPr>
      </w:pPr>
      <w:r>
        <w:rPr>
          <w:sz w:val="24"/>
          <w:szCs w:val="24"/>
        </w:rPr>
        <w:t>Contractor shall develop written policies and procedures for HHSC review and approval.  Policies and procedures shall include, but are not limited to, the following:</w:t>
      </w:r>
    </w:p>
    <w:p w14:paraId="5DF3964E" w14:textId="77777777" w:rsidR="00D664E2" w:rsidRDefault="00A24BF0">
      <w:pPr>
        <w:widowControl/>
        <w:numPr>
          <w:ilvl w:val="1"/>
          <w:numId w:val="31"/>
        </w:numPr>
        <w:rPr>
          <w:sz w:val="24"/>
          <w:szCs w:val="24"/>
        </w:rPr>
      </w:pPr>
      <w:r>
        <w:rPr>
          <w:sz w:val="24"/>
          <w:szCs w:val="24"/>
        </w:rPr>
        <w:t>Eligibility, intake, assessment, and treatment planning processes;</w:t>
      </w:r>
    </w:p>
    <w:p w14:paraId="64DA16B6" w14:textId="77777777" w:rsidR="00D664E2" w:rsidRDefault="00A24BF0">
      <w:pPr>
        <w:widowControl/>
        <w:numPr>
          <w:ilvl w:val="1"/>
          <w:numId w:val="31"/>
        </w:numPr>
        <w:rPr>
          <w:sz w:val="24"/>
          <w:szCs w:val="24"/>
        </w:rPr>
      </w:pPr>
      <w:r>
        <w:rPr>
          <w:sz w:val="24"/>
          <w:szCs w:val="24"/>
        </w:rPr>
        <w:t>Coordination and continuity of care planning with the LMHA, LBHA, or Managed Care Organization, for aftercare psychiatric services;</w:t>
      </w:r>
    </w:p>
    <w:p w14:paraId="1DA61EEF" w14:textId="77777777" w:rsidR="00D664E2" w:rsidRDefault="00A24BF0">
      <w:pPr>
        <w:widowControl/>
        <w:numPr>
          <w:ilvl w:val="1"/>
          <w:numId w:val="31"/>
        </w:numPr>
        <w:rPr>
          <w:sz w:val="24"/>
          <w:szCs w:val="24"/>
        </w:rPr>
      </w:pPr>
      <w:r>
        <w:rPr>
          <w:sz w:val="24"/>
          <w:szCs w:val="24"/>
        </w:rPr>
        <w:t xml:space="preserve">Staff training; </w:t>
      </w:r>
    </w:p>
    <w:p w14:paraId="08FD7000" w14:textId="77777777" w:rsidR="00D664E2" w:rsidRDefault="00A24BF0">
      <w:pPr>
        <w:widowControl/>
        <w:numPr>
          <w:ilvl w:val="1"/>
          <w:numId w:val="31"/>
        </w:numPr>
        <w:rPr>
          <w:sz w:val="24"/>
          <w:szCs w:val="24"/>
        </w:rPr>
      </w:pPr>
      <w:r>
        <w:rPr>
          <w:sz w:val="24"/>
          <w:szCs w:val="24"/>
        </w:rPr>
        <w:t xml:space="preserve">Medication management; </w:t>
      </w:r>
    </w:p>
    <w:p w14:paraId="7DBE53D0" w14:textId="77777777" w:rsidR="00D664E2" w:rsidRDefault="00A24BF0">
      <w:pPr>
        <w:widowControl/>
        <w:numPr>
          <w:ilvl w:val="1"/>
          <w:numId w:val="31"/>
        </w:numPr>
        <w:rPr>
          <w:sz w:val="24"/>
          <w:szCs w:val="24"/>
        </w:rPr>
      </w:pPr>
      <w:r>
        <w:rPr>
          <w:sz w:val="24"/>
          <w:szCs w:val="24"/>
        </w:rPr>
        <w:t>Registry clearance review;</w:t>
      </w:r>
    </w:p>
    <w:p w14:paraId="09A24C06" w14:textId="77777777" w:rsidR="00D664E2" w:rsidRDefault="00A24BF0">
      <w:pPr>
        <w:widowControl/>
        <w:numPr>
          <w:ilvl w:val="1"/>
          <w:numId w:val="31"/>
        </w:numPr>
        <w:rPr>
          <w:sz w:val="24"/>
          <w:szCs w:val="24"/>
        </w:rPr>
      </w:pPr>
      <w:r>
        <w:rPr>
          <w:sz w:val="24"/>
          <w:szCs w:val="24"/>
        </w:rPr>
        <w:t xml:space="preserve">Crisis Services; </w:t>
      </w:r>
    </w:p>
    <w:p w14:paraId="324B4697" w14:textId="77777777" w:rsidR="00D664E2" w:rsidRDefault="00A24BF0">
      <w:pPr>
        <w:widowControl/>
        <w:numPr>
          <w:ilvl w:val="1"/>
          <w:numId w:val="31"/>
        </w:numPr>
        <w:rPr>
          <w:sz w:val="24"/>
          <w:szCs w:val="24"/>
        </w:rPr>
      </w:pPr>
      <w:r>
        <w:rPr>
          <w:sz w:val="24"/>
          <w:szCs w:val="24"/>
        </w:rPr>
        <w:t xml:space="preserve">Criminal Background checks; </w:t>
      </w:r>
    </w:p>
    <w:p w14:paraId="0CDFE27B" w14:textId="77777777" w:rsidR="00D664E2" w:rsidRDefault="00A24BF0">
      <w:pPr>
        <w:widowControl/>
        <w:numPr>
          <w:ilvl w:val="1"/>
          <w:numId w:val="31"/>
        </w:numPr>
        <w:rPr>
          <w:sz w:val="24"/>
          <w:szCs w:val="24"/>
        </w:rPr>
      </w:pPr>
      <w:r>
        <w:rPr>
          <w:sz w:val="24"/>
          <w:szCs w:val="24"/>
        </w:rPr>
        <w:t xml:space="preserve">Facility staffing patterns;  </w:t>
      </w:r>
    </w:p>
    <w:p w14:paraId="04003113" w14:textId="77777777" w:rsidR="00D664E2" w:rsidRDefault="00A24BF0">
      <w:pPr>
        <w:widowControl/>
        <w:numPr>
          <w:ilvl w:val="1"/>
          <w:numId w:val="31"/>
        </w:numPr>
        <w:rPr>
          <w:sz w:val="24"/>
          <w:szCs w:val="24"/>
        </w:rPr>
      </w:pPr>
      <w:r>
        <w:rPr>
          <w:sz w:val="24"/>
          <w:szCs w:val="24"/>
        </w:rPr>
        <w:t>Incident reporting; and</w:t>
      </w:r>
    </w:p>
    <w:p w14:paraId="166755B6" w14:textId="77777777" w:rsidR="00D664E2" w:rsidRDefault="00A24BF0">
      <w:pPr>
        <w:widowControl/>
        <w:numPr>
          <w:ilvl w:val="1"/>
          <w:numId w:val="31"/>
        </w:numPr>
        <w:rPr>
          <w:sz w:val="24"/>
          <w:szCs w:val="24"/>
        </w:rPr>
      </w:pPr>
      <w:r>
        <w:rPr>
          <w:sz w:val="24"/>
          <w:szCs w:val="24"/>
        </w:rPr>
        <w:t xml:space="preserve">Emergency and Disaster.  </w:t>
      </w:r>
    </w:p>
    <w:p w14:paraId="154FD640" w14:textId="77777777" w:rsidR="00D664E2" w:rsidRDefault="00A24BF0">
      <w:pPr>
        <w:numPr>
          <w:ilvl w:val="0"/>
          <w:numId w:val="31"/>
        </w:numPr>
        <w:rPr>
          <w:sz w:val="24"/>
          <w:szCs w:val="24"/>
        </w:rPr>
      </w:pPr>
      <w:r>
        <w:rPr>
          <w:sz w:val="24"/>
          <w:szCs w:val="24"/>
        </w:rPr>
        <w:t>Contractor shall develop a Quality Management Plan to include:</w:t>
      </w:r>
    </w:p>
    <w:p w14:paraId="32DB1265" w14:textId="77777777" w:rsidR="00D664E2" w:rsidRDefault="00A24BF0">
      <w:pPr>
        <w:numPr>
          <w:ilvl w:val="0"/>
          <w:numId w:val="34"/>
        </w:numPr>
        <w:rPr>
          <w:sz w:val="24"/>
          <w:szCs w:val="24"/>
        </w:rPr>
      </w:pPr>
      <w:r>
        <w:rPr>
          <w:sz w:val="24"/>
          <w:szCs w:val="24"/>
        </w:rPr>
        <w:t>Measureable objective indicators to detect the need and plan for improvement;</w:t>
      </w:r>
    </w:p>
    <w:p w14:paraId="195D6890" w14:textId="77777777" w:rsidR="00D664E2" w:rsidRDefault="00A24BF0">
      <w:pPr>
        <w:numPr>
          <w:ilvl w:val="0"/>
          <w:numId w:val="34"/>
        </w:numPr>
        <w:rPr>
          <w:sz w:val="24"/>
          <w:szCs w:val="24"/>
        </w:rPr>
      </w:pPr>
      <w:r>
        <w:rPr>
          <w:sz w:val="24"/>
          <w:szCs w:val="24"/>
        </w:rPr>
        <w:t>Activities and processes that address clinical and programming problems;</w:t>
      </w:r>
    </w:p>
    <w:p w14:paraId="2F8114CF" w14:textId="77777777" w:rsidR="00D664E2" w:rsidRDefault="00A24BF0">
      <w:pPr>
        <w:numPr>
          <w:ilvl w:val="0"/>
          <w:numId w:val="34"/>
        </w:numPr>
        <w:rPr>
          <w:sz w:val="24"/>
          <w:szCs w:val="24"/>
        </w:rPr>
      </w:pPr>
      <w:r>
        <w:rPr>
          <w:sz w:val="24"/>
          <w:szCs w:val="24"/>
        </w:rPr>
        <w:t>Process to systematically monitor and track risks;</w:t>
      </w:r>
    </w:p>
    <w:p w14:paraId="06082165" w14:textId="77777777" w:rsidR="00D664E2" w:rsidRDefault="00A24BF0">
      <w:pPr>
        <w:numPr>
          <w:ilvl w:val="0"/>
          <w:numId w:val="34"/>
        </w:numPr>
        <w:rPr>
          <w:sz w:val="24"/>
          <w:szCs w:val="24"/>
        </w:rPr>
      </w:pPr>
      <w:r>
        <w:rPr>
          <w:sz w:val="24"/>
          <w:szCs w:val="24"/>
        </w:rPr>
        <w:t>Mechanism to reduce incidents;</w:t>
      </w:r>
    </w:p>
    <w:p w14:paraId="00F5CB27" w14:textId="77777777" w:rsidR="00D664E2" w:rsidRDefault="00A24BF0">
      <w:pPr>
        <w:numPr>
          <w:ilvl w:val="0"/>
          <w:numId w:val="34"/>
        </w:numPr>
        <w:rPr>
          <w:sz w:val="24"/>
          <w:szCs w:val="24"/>
        </w:rPr>
      </w:pPr>
      <w:r>
        <w:rPr>
          <w:sz w:val="24"/>
          <w:szCs w:val="24"/>
        </w:rPr>
        <w:t>Resident satisfaction;</w:t>
      </w:r>
    </w:p>
    <w:p w14:paraId="707F5821" w14:textId="77777777" w:rsidR="00D664E2" w:rsidRDefault="00A24BF0">
      <w:pPr>
        <w:numPr>
          <w:ilvl w:val="0"/>
          <w:numId w:val="34"/>
        </w:numPr>
        <w:rPr>
          <w:sz w:val="24"/>
          <w:szCs w:val="24"/>
        </w:rPr>
      </w:pPr>
      <w:r>
        <w:rPr>
          <w:sz w:val="24"/>
          <w:szCs w:val="24"/>
        </w:rPr>
        <w:t>Process for corrective action plans to include follow up;</w:t>
      </w:r>
    </w:p>
    <w:p w14:paraId="6064D656" w14:textId="77777777" w:rsidR="00D664E2" w:rsidRDefault="00A24BF0">
      <w:pPr>
        <w:numPr>
          <w:ilvl w:val="0"/>
          <w:numId w:val="34"/>
        </w:numPr>
        <w:rPr>
          <w:sz w:val="24"/>
          <w:szCs w:val="24"/>
        </w:rPr>
      </w:pPr>
      <w:r>
        <w:rPr>
          <w:sz w:val="24"/>
          <w:szCs w:val="24"/>
        </w:rPr>
        <w:t>Mechanism to monitor assessment and treatment planning accuracy;</w:t>
      </w:r>
    </w:p>
    <w:p w14:paraId="177F7949" w14:textId="77777777" w:rsidR="00D664E2" w:rsidRDefault="00A24BF0">
      <w:pPr>
        <w:numPr>
          <w:ilvl w:val="0"/>
          <w:numId w:val="34"/>
        </w:numPr>
        <w:rPr>
          <w:sz w:val="24"/>
          <w:szCs w:val="24"/>
        </w:rPr>
      </w:pPr>
      <w:r>
        <w:rPr>
          <w:sz w:val="24"/>
          <w:szCs w:val="24"/>
        </w:rPr>
        <w:t>Process to monitor service delivery;</w:t>
      </w:r>
    </w:p>
    <w:p w14:paraId="105CA968" w14:textId="77777777" w:rsidR="00D664E2" w:rsidRDefault="00A24BF0">
      <w:pPr>
        <w:numPr>
          <w:ilvl w:val="0"/>
          <w:numId w:val="34"/>
        </w:numPr>
        <w:rPr>
          <w:sz w:val="24"/>
          <w:szCs w:val="24"/>
        </w:rPr>
      </w:pPr>
      <w:r>
        <w:rPr>
          <w:sz w:val="24"/>
          <w:szCs w:val="24"/>
        </w:rPr>
        <w:t>Mechanism to assess data integrity;</w:t>
      </w:r>
    </w:p>
    <w:p w14:paraId="4DDBC3FC" w14:textId="77777777" w:rsidR="00D664E2" w:rsidRDefault="00A24BF0">
      <w:pPr>
        <w:numPr>
          <w:ilvl w:val="0"/>
          <w:numId w:val="34"/>
        </w:numPr>
        <w:rPr>
          <w:sz w:val="24"/>
          <w:szCs w:val="24"/>
        </w:rPr>
      </w:pPr>
      <w:r>
        <w:rPr>
          <w:sz w:val="24"/>
          <w:szCs w:val="24"/>
        </w:rPr>
        <w:t xml:space="preserve">Ongoing monitoring of clinical outcomes; </w:t>
      </w:r>
    </w:p>
    <w:p w14:paraId="02FA8626" w14:textId="77777777" w:rsidR="00D664E2" w:rsidRDefault="00A24BF0">
      <w:pPr>
        <w:numPr>
          <w:ilvl w:val="0"/>
          <w:numId w:val="34"/>
        </w:numPr>
        <w:rPr>
          <w:sz w:val="24"/>
          <w:szCs w:val="24"/>
        </w:rPr>
      </w:pPr>
      <w:r>
        <w:rPr>
          <w:sz w:val="24"/>
          <w:szCs w:val="24"/>
        </w:rPr>
        <w:t xml:space="preserve">Use of reports and data; </w:t>
      </w:r>
    </w:p>
    <w:p w14:paraId="5FF90CFC" w14:textId="77777777" w:rsidR="00D664E2" w:rsidRDefault="00A24BF0">
      <w:pPr>
        <w:widowControl/>
        <w:numPr>
          <w:ilvl w:val="0"/>
          <w:numId w:val="35"/>
        </w:numPr>
        <w:rPr>
          <w:sz w:val="24"/>
          <w:szCs w:val="24"/>
        </w:rPr>
      </w:pPr>
      <w:r>
        <w:rPr>
          <w:sz w:val="24"/>
          <w:szCs w:val="24"/>
        </w:rPr>
        <w:t xml:space="preserve"> Track aspects of the provision of psychiatric services to include:</w:t>
      </w:r>
    </w:p>
    <w:p w14:paraId="70740DB1" w14:textId="77777777" w:rsidR="00D664E2" w:rsidRDefault="00A24BF0">
      <w:pPr>
        <w:pStyle w:val="ListParagraph"/>
        <w:numPr>
          <w:ilvl w:val="0"/>
          <w:numId w:val="37"/>
        </w:numPr>
      </w:pPr>
      <w:r>
        <w:t>Effectiveness;</w:t>
      </w:r>
    </w:p>
    <w:p w14:paraId="2F3E3098" w14:textId="77777777" w:rsidR="00D664E2" w:rsidRDefault="00A24BF0">
      <w:pPr>
        <w:pStyle w:val="ListParagraph"/>
        <w:numPr>
          <w:ilvl w:val="0"/>
          <w:numId w:val="37"/>
        </w:numPr>
      </w:pPr>
      <w:r>
        <w:t>Efficiency;</w:t>
      </w:r>
    </w:p>
    <w:p w14:paraId="7FDB0344" w14:textId="77777777" w:rsidR="00D664E2" w:rsidRDefault="00A24BF0">
      <w:pPr>
        <w:pStyle w:val="ListParagraph"/>
        <w:numPr>
          <w:ilvl w:val="0"/>
          <w:numId w:val="37"/>
        </w:numPr>
      </w:pPr>
      <w:r>
        <w:t>Reduction in risk; and</w:t>
      </w:r>
    </w:p>
    <w:p w14:paraId="101955EC" w14:textId="77777777" w:rsidR="00D664E2" w:rsidRDefault="00A24BF0">
      <w:pPr>
        <w:pStyle w:val="ListParagraph"/>
        <w:numPr>
          <w:ilvl w:val="0"/>
          <w:numId w:val="39"/>
        </w:numPr>
      </w:pPr>
      <w:r>
        <w:t>Resident satisfaction.</w:t>
      </w:r>
    </w:p>
    <w:p w14:paraId="3701E8EB" w14:textId="77777777" w:rsidR="00D664E2" w:rsidRDefault="00A24BF0">
      <w:pPr>
        <w:pStyle w:val="ListParagraph"/>
        <w:numPr>
          <w:ilvl w:val="0"/>
          <w:numId w:val="40"/>
        </w:numPr>
      </w:pPr>
      <w:r>
        <w:t>Establish a quality assurance/quality improvement process to:</w:t>
      </w:r>
    </w:p>
    <w:p w14:paraId="5F516353" w14:textId="77777777" w:rsidR="00D664E2" w:rsidRDefault="00A24BF0">
      <w:pPr>
        <w:widowControl/>
        <w:numPr>
          <w:ilvl w:val="1"/>
          <w:numId w:val="42"/>
        </w:numPr>
        <w:rPr>
          <w:sz w:val="24"/>
          <w:szCs w:val="24"/>
        </w:rPr>
      </w:pPr>
      <w:r>
        <w:rPr>
          <w:sz w:val="24"/>
          <w:szCs w:val="24"/>
        </w:rPr>
        <w:t>Identify and implement corrective action; and</w:t>
      </w:r>
    </w:p>
    <w:p w14:paraId="505C4CD4" w14:textId="77777777" w:rsidR="00D664E2" w:rsidRDefault="00A24BF0">
      <w:pPr>
        <w:widowControl/>
        <w:numPr>
          <w:ilvl w:val="1"/>
          <w:numId w:val="42"/>
        </w:numPr>
        <w:rPr>
          <w:sz w:val="24"/>
          <w:szCs w:val="24"/>
        </w:rPr>
      </w:pPr>
      <w:r>
        <w:rPr>
          <w:sz w:val="24"/>
          <w:szCs w:val="24"/>
        </w:rPr>
        <w:t>Follow-up on compliance with corrective action plans.</w:t>
      </w:r>
    </w:p>
    <w:p w14:paraId="7FFC4D82" w14:textId="77777777" w:rsidR="00D664E2" w:rsidRDefault="00A24BF0">
      <w:pPr>
        <w:widowControl/>
        <w:numPr>
          <w:ilvl w:val="0"/>
          <w:numId w:val="43"/>
        </w:numPr>
        <w:rPr>
          <w:sz w:val="24"/>
          <w:szCs w:val="24"/>
        </w:rPr>
      </w:pPr>
      <w:r>
        <w:rPr>
          <w:sz w:val="24"/>
          <w:szCs w:val="24"/>
        </w:rPr>
        <w:t>Contractor shall report complaints of mistreatment, abuse, neglect, exploitation, or illegal, unethical or unprofessional conduct from psychiatric services staff to the DSHS Office of Consumer Services and Rights Protection (toll free telephone number 1-800-252-8154, toll free Telephone Device for the Deaf telephone number 1-800-735-2988).</w:t>
      </w:r>
    </w:p>
    <w:p w14:paraId="0D367508" w14:textId="77777777" w:rsidR="00D664E2" w:rsidRDefault="00A24BF0">
      <w:pPr>
        <w:widowControl/>
        <w:numPr>
          <w:ilvl w:val="0"/>
          <w:numId w:val="31"/>
        </w:numPr>
        <w:rPr>
          <w:sz w:val="24"/>
          <w:szCs w:val="24"/>
        </w:rPr>
      </w:pPr>
      <w:r>
        <w:rPr>
          <w:sz w:val="24"/>
          <w:szCs w:val="24"/>
        </w:rPr>
        <w:t>Use of seclusion or restraint is prohibited under this Contract unless the facility adopts, implements, and enforces written policies and procedures, and training requirements in compliance with 25 TAC, Part 1, Chapter 415, Subchapter F.</w:t>
      </w:r>
    </w:p>
    <w:p w14:paraId="7D3470AB" w14:textId="77777777" w:rsidR="00D664E2" w:rsidRDefault="00A24BF0">
      <w:pPr>
        <w:widowControl/>
        <w:numPr>
          <w:ilvl w:val="0"/>
          <w:numId w:val="31"/>
        </w:numPr>
        <w:rPr>
          <w:sz w:val="24"/>
          <w:szCs w:val="24"/>
        </w:rPr>
      </w:pPr>
      <w:r>
        <w:rPr>
          <w:sz w:val="24"/>
          <w:szCs w:val="24"/>
        </w:rPr>
        <w:lastRenderedPageBreak/>
        <w:t>Contractor shall report to HHSC the death of a resident receiving psychiatric services in accordance with 25 TAC, Part 1, Chapter 405, Subchapter K, in its entirety.</w:t>
      </w:r>
    </w:p>
    <w:p w14:paraId="5FD35C3C" w14:textId="77777777" w:rsidR="00D664E2" w:rsidRDefault="00A24BF0">
      <w:pPr>
        <w:widowControl/>
        <w:numPr>
          <w:ilvl w:val="0"/>
          <w:numId w:val="31"/>
        </w:numPr>
        <w:rPr>
          <w:sz w:val="24"/>
          <w:szCs w:val="24"/>
        </w:rPr>
      </w:pPr>
      <w:r>
        <w:rPr>
          <w:sz w:val="24"/>
          <w:szCs w:val="24"/>
        </w:rPr>
        <w:t>Contractor shall comply with new or amended rules, regulations and legislation that impact the delivery of psychiatric services.</w:t>
      </w:r>
    </w:p>
    <w:p w14:paraId="4A865D69" w14:textId="77777777" w:rsidR="00D664E2" w:rsidRDefault="00D664E2">
      <w:pPr>
        <w:widowControl/>
        <w:rPr>
          <w:sz w:val="24"/>
          <w:szCs w:val="24"/>
        </w:rPr>
      </w:pPr>
    </w:p>
    <w:p w14:paraId="1FBA6967" w14:textId="77777777" w:rsidR="00D664E2" w:rsidRDefault="00A24BF0">
      <w:pPr>
        <w:pStyle w:val="memo5"/>
        <w:numPr>
          <w:ilvl w:val="0"/>
          <w:numId w:val="44"/>
        </w:numPr>
        <w:jc w:val="left"/>
        <w:rPr>
          <w:b/>
          <w:bCs/>
        </w:rPr>
      </w:pPr>
      <w:r>
        <w:rPr>
          <w:b/>
          <w:bCs/>
        </w:rPr>
        <w:t xml:space="preserve"> </w:t>
      </w:r>
      <w:r>
        <w:rPr>
          <w:b/>
          <w:bCs/>
          <w:u w:val="single"/>
        </w:rPr>
        <w:t>PERFORMANCE MEASURES</w:t>
      </w:r>
    </w:p>
    <w:p w14:paraId="4D6A493E" w14:textId="77777777" w:rsidR="00D664E2" w:rsidRDefault="00D664E2">
      <w:pPr>
        <w:tabs>
          <w:tab w:val="left" w:pos="360"/>
        </w:tabs>
        <w:rPr>
          <w:sz w:val="24"/>
          <w:szCs w:val="24"/>
        </w:rPr>
      </w:pPr>
    </w:p>
    <w:p w14:paraId="0188AB8A" w14:textId="77777777" w:rsidR="00D664E2" w:rsidRDefault="00A24BF0">
      <w:pPr>
        <w:tabs>
          <w:tab w:val="left" w:pos="360"/>
        </w:tabs>
        <w:rPr>
          <w:sz w:val="24"/>
          <w:szCs w:val="24"/>
        </w:rPr>
      </w:pPr>
      <w:r>
        <w:rPr>
          <w:sz w:val="24"/>
          <w:szCs w:val="24"/>
        </w:rPr>
        <w:t>The terms of this Statement of Work will be used to assess Contractor’s effectiveness in providing the services described in this Contract.</w:t>
      </w:r>
    </w:p>
    <w:p w14:paraId="732982B4" w14:textId="77777777" w:rsidR="00D664E2" w:rsidRDefault="00D664E2">
      <w:pPr>
        <w:tabs>
          <w:tab w:val="left" w:pos="360"/>
        </w:tabs>
        <w:rPr>
          <w:sz w:val="24"/>
          <w:szCs w:val="24"/>
        </w:rPr>
      </w:pPr>
    </w:p>
    <w:p w14:paraId="1A882EBA" w14:textId="0FF9E8E1" w:rsidR="00D664E2" w:rsidRDefault="00A24BF0">
      <w:pPr>
        <w:pStyle w:val="ListParagraph"/>
        <w:numPr>
          <w:ilvl w:val="0"/>
          <w:numId w:val="46"/>
        </w:numPr>
        <w:spacing w:before="8"/>
      </w:pPr>
      <w:r>
        <w:t xml:space="preserve">Within 15 days of execution of this </w:t>
      </w:r>
      <w:r w:rsidR="00AC13CE">
        <w:t>Contract</w:t>
      </w:r>
      <w:r>
        <w:t>, submit the resident assessment tool for approval by HHSC.</w:t>
      </w:r>
    </w:p>
    <w:p w14:paraId="757553D5" w14:textId="77777777" w:rsidR="00D664E2" w:rsidRDefault="00D664E2">
      <w:pPr>
        <w:pStyle w:val="ListParagraph"/>
        <w:spacing w:before="8"/>
      </w:pPr>
    </w:p>
    <w:p w14:paraId="311E1069" w14:textId="77777777" w:rsidR="00D664E2" w:rsidRDefault="00A24BF0">
      <w:pPr>
        <w:pStyle w:val="ListParagraph"/>
        <w:numPr>
          <w:ilvl w:val="0"/>
          <w:numId w:val="46"/>
        </w:numPr>
        <w:spacing w:before="8"/>
      </w:pPr>
      <w:r>
        <w:t>No later than 20 days following each month, Contractor shall submit detailed supporting documentation, on a template approved by HHSC, regarding psychiatric services provided the previous month.  At minimum, the detailed information shall include:</w:t>
      </w:r>
    </w:p>
    <w:p w14:paraId="696853B3" w14:textId="77777777" w:rsidR="00D664E2" w:rsidRDefault="00A24BF0">
      <w:pPr>
        <w:pStyle w:val="ListParagraph"/>
        <w:numPr>
          <w:ilvl w:val="0"/>
          <w:numId w:val="48"/>
        </w:numPr>
        <w:spacing w:before="7"/>
      </w:pPr>
      <w:r>
        <w:t>Resident Name;</w:t>
      </w:r>
    </w:p>
    <w:p w14:paraId="625FE5C6" w14:textId="77777777" w:rsidR="00D664E2" w:rsidRDefault="00A24BF0">
      <w:pPr>
        <w:pStyle w:val="ListParagraph"/>
        <w:numPr>
          <w:ilvl w:val="0"/>
          <w:numId w:val="48"/>
        </w:numPr>
        <w:spacing w:before="7"/>
      </w:pPr>
      <w:r>
        <w:t>Identification of psychiatric service(s) provided;</w:t>
      </w:r>
    </w:p>
    <w:p w14:paraId="13FEBE6A" w14:textId="77777777" w:rsidR="00D664E2" w:rsidRDefault="00A24BF0">
      <w:pPr>
        <w:pStyle w:val="ListParagraph"/>
        <w:numPr>
          <w:ilvl w:val="0"/>
          <w:numId w:val="48"/>
        </w:numPr>
        <w:spacing w:before="7"/>
      </w:pPr>
      <w:r>
        <w:t>Frequency of each psychiatric service(s) provided;</w:t>
      </w:r>
    </w:p>
    <w:p w14:paraId="2EDBA80C" w14:textId="77777777" w:rsidR="00D664E2" w:rsidRDefault="00A24BF0">
      <w:pPr>
        <w:pStyle w:val="ListParagraph"/>
        <w:numPr>
          <w:ilvl w:val="0"/>
          <w:numId w:val="48"/>
        </w:numPr>
        <w:spacing w:before="7"/>
      </w:pPr>
      <w:r>
        <w:t>Dates psychiatric services were delivered; and</w:t>
      </w:r>
    </w:p>
    <w:p w14:paraId="3BCAAF66" w14:textId="77777777" w:rsidR="00D664E2" w:rsidRDefault="00A24BF0">
      <w:pPr>
        <w:pStyle w:val="ListParagraph"/>
        <w:numPr>
          <w:ilvl w:val="0"/>
          <w:numId w:val="48"/>
        </w:numPr>
        <w:spacing w:before="7"/>
      </w:pPr>
      <w:r>
        <w:t>Staff name with credentials who provided the psychiatric services.</w:t>
      </w:r>
    </w:p>
    <w:p w14:paraId="69B7AA21" w14:textId="77777777" w:rsidR="00D664E2" w:rsidRDefault="00D664E2">
      <w:pPr>
        <w:pStyle w:val="ListParagraph"/>
        <w:tabs>
          <w:tab w:val="left" w:pos="360"/>
        </w:tabs>
      </w:pPr>
    </w:p>
    <w:p w14:paraId="4606982B" w14:textId="77777777" w:rsidR="00D664E2" w:rsidRDefault="00A24BF0">
      <w:pPr>
        <w:pStyle w:val="ListParagraph"/>
        <w:numPr>
          <w:ilvl w:val="0"/>
          <w:numId w:val="49"/>
        </w:numPr>
      </w:pPr>
      <w:r>
        <w:t>No later than 20 days following each month, Contractor shall submit:</w:t>
      </w:r>
    </w:p>
    <w:p w14:paraId="06087DD8" w14:textId="77777777" w:rsidR="00D664E2" w:rsidRDefault="00A24BF0">
      <w:pPr>
        <w:pStyle w:val="ListParagraph"/>
        <w:numPr>
          <w:ilvl w:val="3"/>
          <w:numId w:val="51"/>
        </w:numPr>
      </w:pPr>
      <w:r>
        <w:t>Number of residents admitted to the facility the previous month;</w:t>
      </w:r>
    </w:p>
    <w:p w14:paraId="0ED0813E" w14:textId="77777777" w:rsidR="00D664E2" w:rsidRDefault="00A24BF0">
      <w:pPr>
        <w:pStyle w:val="ListParagraph"/>
        <w:numPr>
          <w:ilvl w:val="3"/>
          <w:numId w:val="51"/>
        </w:numPr>
      </w:pPr>
      <w:r>
        <w:t>Number of residents entering psychiatric services the previous month;</w:t>
      </w:r>
    </w:p>
    <w:p w14:paraId="6FFADCB8" w14:textId="77777777" w:rsidR="00D664E2" w:rsidRDefault="00A24BF0">
      <w:pPr>
        <w:pStyle w:val="ListParagraph"/>
        <w:numPr>
          <w:ilvl w:val="3"/>
          <w:numId w:val="51"/>
        </w:numPr>
      </w:pPr>
      <w:r>
        <w:t>Facility capacity on the last day of the previous month;</w:t>
      </w:r>
    </w:p>
    <w:p w14:paraId="05F27DB4" w14:textId="77777777" w:rsidR="00D664E2" w:rsidRDefault="00A24BF0">
      <w:pPr>
        <w:pStyle w:val="ListParagraph"/>
        <w:numPr>
          <w:ilvl w:val="3"/>
          <w:numId w:val="51"/>
        </w:numPr>
      </w:pPr>
      <w:r>
        <w:t>Psychiatric service capacity on the last day of the previous month; and</w:t>
      </w:r>
    </w:p>
    <w:p w14:paraId="42CD036F" w14:textId="77777777" w:rsidR="00D664E2" w:rsidRDefault="00A24BF0">
      <w:pPr>
        <w:pStyle w:val="ListParagraph"/>
        <w:numPr>
          <w:ilvl w:val="3"/>
          <w:numId w:val="51"/>
        </w:numPr>
      </w:pPr>
      <w:r>
        <w:t>Census report of residents entering psychiatric services for the previous month.</w:t>
      </w:r>
    </w:p>
    <w:p w14:paraId="4E099722" w14:textId="77777777" w:rsidR="00D664E2" w:rsidRDefault="00D664E2">
      <w:pPr>
        <w:pStyle w:val="ListParagraph"/>
        <w:tabs>
          <w:tab w:val="left" w:pos="1080"/>
        </w:tabs>
        <w:ind w:left="0"/>
      </w:pPr>
    </w:p>
    <w:p w14:paraId="60F7DD13" w14:textId="77777777" w:rsidR="00D664E2" w:rsidRDefault="00A24BF0">
      <w:pPr>
        <w:pStyle w:val="ListParagraph"/>
        <w:numPr>
          <w:ilvl w:val="0"/>
          <w:numId w:val="52"/>
        </w:numPr>
      </w:pPr>
      <w:r>
        <w:t>Contractor shall report the cost and quantity of medication prescribed to each resident in a format and on a timeframe agreed upon Contractor and System Agency.</w:t>
      </w:r>
    </w:p>
    <w:p w14:paraId="1FE9070F" w14:textId="77777777" w:rsidR="00D664E2" w:rsidRDefault="00D664E2">
      <w:pPr>
        <w:pStyle w:val="memo5"/>
        <w:tabs>
          <w:tab w:val="left" w:pos="720"/>
        </w:tabs>
        <w:jc w:val="left"/>
      </w:pPr>
    </w:p>
    <w:p w14:paraId="49C0862B" w14:textId="77777777" w:rsidR="00D664E2" w:rsidRDefault="00A24BF0">
      <w:pPr>
        <w:pStyle w:val="memo5"/>
        <w:numPr>
          <w:ilvl w:val="0"/>
          <w:numId w:val="53"/>
        </w:numPr>
        <w:jc w:val="left"/>
        <w:rPr>
          <w:b/>
          <w:bCs/>
        </w:rPr>
      </w:pPr>
      <w:r>
        <w:rPr>
          <w:b/>
          <w:bCs/>
        </w:rPr>
        <w:t xml:space="preserve"> </w:t>
      </w:r>
      <w:r>
        <w:rPr>
          <w:b/>
          <w:bCs/>
          <w:u w:val="single"/>
        </w:rPr>
        <w:t>INVOICE AND PAYMENT</w:t>
      </w:r>
    </w:p>
    <w:p w14:paraId="79E7F08A" w14:textId="77777777" w:rsidR="00D664E2" w:rsidRDefault="00D664E2">
      <w:pPr>
        <w:rPr>
          <w:sz w:val="24"/>
          <w:szCs w:val="24"/>
        </w:rPr>
      </w:pPr>
    </w:p>
    <w:p w14:paraId="5203E4EE" w14:textId="77777777" w:rsidR="00D664E2" w:rsidRDefault="00A24BF0">
      <w:pPr>
        <w:rPr>
          <w:sz w:val="24"/>
          <w:szCs w:val="24"/>
        </w:rPr>
      </w:pPr>
      <w:r>
        <w:rPr>
          <w:sz w:val="24"/>
          <w:szCs w:val="24"/>
        </w:rPr>
        <w:t>METHOD: Unit Rate</w:t>
      </w:r>
    </w:p>
    <w:p w14:paraId="7A724F9B" w14:textId="77777777" w:rsidR="00D664E2" w:rsidRDefault="00D664E2">
      <w:pPr>
        <w:rPr>
          <w:sz w:val="24"/>
          <w:szCs w:val="24"/>
        </w:rPr>
      </w:pPr>
    </w:p>
    <w:p w14:paraId="0E64E2A6" w14:textId="0167A92E" w:rsidR="00D664E2" w:rsidRDefault="00A24BF0">
      <w:pPr>
        <w:pStyle w:val="memo5"/>
        <w:tabs>
          <w:tab w:val="left" w:pos="720"/>
        </w:tabs>
        <w:jc w:val="left"/>
      </w:pPr>
      <w:r>
        <w:t xml:space="preserve">Payment is based on the services to be provided in accordance with this Contract. HHSC will pay Contractor a monthly payment not to exceed $87,304.08 for services rendered, which includes $10,098.75 per month for the reimbursement of a non-provisionally licensed professional position. Total Contract amount is not to exceed $1,047,649.00 for the </w:t>
      </w:r>
      <w:r w:rsidR="00AC13CE">
        <w:t>C</w:t>
      </w:r>
      <w:r>
        <w:t>ontract period.</w:t>
      </w:r>
    </w:p>
    <w:p w14:paraId="4F57BF2A" w14:textId="77777777" w:rsidR="00D664E2" w:rsidRDefault="00D664E2">
      <w:pPr>
        <w:pStyle w:val="memo5"/>
        <w:tabs>
          <w:tab w:val="left" w:pos="720"/>
        </w:tabs>
        <w:jc w:val="left"/>
      </w:pPr>
    </w:p>
    <w:p w14:paraId="744D8552" w14:textId="77777777" w:rsidR="00D664E2" w:rsidRDefault="00A24BF0">
      <w:pPr>
        <w:rPr>
          <w:sz w:val="24"/>
          <w:szCs w:val="24"/>
        </w:rPr>
      </w:pPr>
      <w:r>
        <w:rPr>
          <w:sz w:val="24"/>
          <w:szCs w:val="24"/>
        </w:rPr>
        <w:t xml:space="preserve">Contractor shall electronically submit all invoices with supporting documentation to the Claims Processing Unit at </w:t>
      </w:r>
      <w:hyperlink r:id="rId8" w:history="1">
        <w:r>
          <w:rPr>
            <w:rStyle w:val="Hyperlink0"/>
          </w:rPr>
          <w:t>invoices@dshs.state.tx.us</w:t>
        </w:r>
      </w:hyperlink>
      <w:r>
        <w:rPr>
          <w:sz w:val="24"/>
          <w:szCs w:val="24"/>
        </w:rPr>
        <w:t xml:space="preserve"> with a copy to </w:t>
      </w:r>
      <w:hyperlink r:id="rId9" w:history="1">
        <w:r>
          <w:rPr>
            <w:rStyle w:val="Hyperlink0"/>
          </w:rPr>
          <w:t>mhcontracts@dshs.state.tx.us</w:t>
        </w:r>
      </w:hyperlink>
      <w:r>
        <w:rPr>
          <w:sz w:val="24"/>
          <w:szCs w:val="24"/>
        </w:rPr>
        <w:t>.  Alternative submission arrangements must be approved by the assigned System Agency Contract Manager.</w:t>
      </w:r>
    </w:p>
    <w:p w14:paraId="5D009D8A" w14:textId="77777777" w:rsidR="00D664E2" w:rsidRDefault="00D664E2">
      <w:pPr>
        <w:pStyle w:val="memo5"/>
        <w:tabs>
          <w:tab w:val="left" w:pos="720"/>
        </w:tabs>
        <w:jc w:val="left"/>
      </w:pPr>
    </w:p>
    <w:p w14:paraId="7BA88F9F" w14:textId="77777777" w:rsidR="00D664E2" w:rsidRDefault="00D664E2">
      <w:pPr>
        <w:widowControl/>
        <w:tabs>
          <w:tab w:val="left" w:pos="720"/>
          <w:tab w:val="center" w:pos="4680"/>
        </w:tabs>
        <w:jc w:val="both"/>
        <w:rPr>
          <w:sz w:val="24"/>
          <w:szCs w:val="24"/>
        </w:rPr>
      </w:pPr>
    </w:p>
    <w:p w14:paraId="0C9AB476" w14:textId="77777777" w:rsidR="00D664E2" w:rsidRDefault="00A24BF0">
      <w:pPr>
        <w:widowControl/>
        <w:tabs>
          <w:tab w:val="left" w:pos="720"/>
          <w:tab w:val="center" w:pos="4680"/>
        </w:tabs>
        <w:jc w:val="both"/>
        <w:rPr>
          <w:sz w:val="24"/>
          <w:szCs w:val="24"/>
        </w:rPr>
      </w:pPr>
      <w:r>
        <w:rPr>
          <w:sz w:val="24"/>
          <w:szCs w:val="24"/>
        </w:rPr>
        <w:t xml:space="preserve">BILLING INSTRUCTIONS:  </w:t>
      </w:r>
    </w:p>
    <w:p w14:paraId="2609C359" w14:textId="77777777" w:rsidR="00D664E2" w:rsidRDefault="00D664E2">
      <w:pPr>
        <w:widowControl/>
        <w:tabs>
          <w:tab w:val="left" w:pos="720"/>
          <w:tab w:val="center" w:pos="4680"/>
        </w:tabs>
        <w:jc w:val="both"/>
        <w:rPr>
          <w:sz w:val="24"/>
          <w:szCs w:val="24"/>
        </w:rPr>
      </w:pPr>
    </w:p>
    <w:p w14:paraId="5F97F4D0" w14:textId="77777777" w:rsidR="00D664E2" w:rsidRDefault="00A24BF0">
      <w:pPr>
        <w:rPr>
          <w:sz w:val="24"/>
          <w:szCs w:val="24"/>
        </w:rPr>
      </w:pPr>
      <w:r>
        <w:rPr>
          <w:sz w:val="24"/>
          <w:szCs w:val="24"/>
        </w:rPr>
        <w:t>Contractor shall submit expenditures no later than the 30</w:t>
      </w:r>
      <w:r>
        <w:rPr>
          <w:sz w:val="24"/>
          <w:szCs w:val="24"/>
          <w:vertAlign w:val="superscript"/>
        </w:rPr>
        <w:t>th</w:t>
      </w:r>
      <w:r>
        <w:rPr>
          <w:sz w:val="24"/>
          <w:szCs w:val="24"/>
        </w:rPr>
        <w:t xml:space="preserve"> day of the month following the completion of the deliverable(s).  Contractor shall request payment using the State of Texas Purchase Voucher (Form B-13), which can be downloaded at </w:t>
      </w:r>
      <w:hyperlink r:id="rId10" w:history="1">
        <w:r>
          <w:rPr>
            <w:rStyle w:val="Hyperlink0"/>
          </w:rPr>
          <w:t>http://www.dshs.texas.gov/grants/forms.shtm</w:t>
        </w:r>
      </w:hyperlink>
      <w:r>
        <w:rPr>
          <w:sz w:val="24"/>
          <w:szCs w:val="24"/>
        </w:rPr>
        <w:t xml:space="preserve">.  When required by the Statement of Work, supporting documentation for reimbursement of the services/deliverables shall also be submitted.  </w:t>
      </w:r>
    </w:p>
    <w:p w14:paraId="6397B457" w14:textId="77777777" w:rsidR="00D664E2" w:rsidRDefault="00A24BF0">
      <w:pPr>
        <w:widowControl/>
        <w:tabs>
          <w:tab w:val="center" w:pos="4680"/>
        </w:tabs>
        <w:rPr>
          <w:sz w:val="24"/>
          <w:szCs w:val="24"/>
        </w:rPr>
      </w:pPr>
      <w:r>
        <w:rPr>
          <w:sz w:val="24"/>
          <w:szCs w:val="24"/>
        </w:rPr>
        <w:t>At a minimum, invoices shall include:</w:t>
      </w:r>
    </w:p>
    <w:p w14:paraId="4DEE5335" w14:textId="77777777" w:rsidR="00D664E2" w:rsidRDefault="00A24BF0">
      <w:pPr>
        <w:widowControl/>
        <w:numPr>
          <w:ilvl w:val="0"/>
          <w:numId w:val="55"/>
        </w:numPr>
        <w:rPr>
          <w:sz w:val="24"/>
          <w:szCs w:val="24"/>
        </w:rPr>
      </w:pPr>
      <w:r>
        <w:rPr>
          <w:sz w:val="24"/>
          <w:szCs w:val="24"/>
        </w:rPr>
        <w:t>Name, address, and telephone number of Contractor;</w:t>
      </w:r>
    </w:p>
    <w:p w14:paraId="4AFAFDC8" w14:textId="77777777" w:rsidR="00D664E2" w:rsidRDefault="00A24BF0">
      <w:pPr>
        <w:widowControl/>
        <w:numPr>
          <w:ilvl w:val="0"/>
          <w:numId w:val="55"/>
        </w:numPr>
        <w:rPr>
          <w:sz w:val="24"/>
          <w:szCs w:val="24"/>
        </w:rPr>
      </w:pPr>
      <w:r>
        <w:rPr>
          <w:sz w:val="24"/>
          <w:szCs w:val="24"/>
        </w:rPr>
        <w:t>HHSC Contract or Purchase Order Number;</w:t>
      </w:r>
    </w:p>
    <w:p w14:paraId="19E6C038" w14:textId="77777777" w:rsidR="00D664E2" w:rsidRDefault="00A24BF0">
      <w:pPr>
        <w:widowControl/>
        <w:numPr>
          <w:ilvl w:val="0"/>
          <w:numId w:val="55"/>
        </w:numPr>
        <w:rPr>
          <w:sz w:val="24"/>
          <w:szCs w:val="24"/>
        </w:rPr>
      </w:pPr>
      <w:r>
        <w:rPr>
          <w:sz w:val="24"/>
          <w:szCs w:val="24"/>
        </w:rPr>
        <w:t>Identification of service(s) provided;</w:t>
      </w:r>
    </w:p>
    <w:p w14:paraId="4468E0A9" w14:textId="77777777" w:rsidR="00D664E2" w:rsidRDefault="00A24BF0">
      <w:pPr>
        <w:widowControl/>
        <w:numPr>
          <w:ilvl w:val="0"/>
          <w:numId w:val="55"/>
        </w:numPr>
        <w:rPr>
          <w:sz w:val="24"/>
          <w:szCs w:val="24"/>
        </w:rPr>
      </w:pPr>
      <w:r>
        <w:rPr>
          <w:sz w:val="24"/>
          <w:szCs w:val="24"/>
        </w:rPr>
        <w:t>Dates services were delivered;</w:t>
      </w:r>
    </w:p>
    <w:p w14:paraId="067F95B4" w14:textId="77777777" w:rsidR="00D664E2" w:rsidRDefault="00A24BF0">
      <w:pPr>
        <w:widowControl/>
        <w:numPr>
          <w:ilvl w:val="0"/>
          <w:numId w:val="55"/>
        </w:numPr>
        <w:rPr>
          <w:sz w:val="24"/>
          <w:szCs w:val="24"/>
        </w:rPr>
      </w:pPr>
      <w:r>
        <w:rPr>
          <w:sz w:val="24"/>
          <w:szCs w:val="24"/>
        </w:rPr>
        <w:t>Total invoice amount; and</w:t>
      </w:r>
    </w:p>
    <w:p w14:paraId="679ED9DA" w14:textId="77777777" w:rsidR="00D664E2" w:rsidRDefault="00A24BF0">
      <w:pPr>
        <w:widowControl/>
        <w:numPr>
          <w:ilvl w:val="0"/>
          <w:numId w:val="55"/>
        </w:numPr>
        <w:rPr>
          <w:sz w:val="24"/>
          <w:szCs w:val="24"/>
        </w:rPr>
      </w:pPr>
      <w:r>
        <w:rPr>
          <w:sz w:val="24"/>
          <w:szCs w:val="24"/>
        </w:rPr>
        <w:t>Any additional supporting documentation, which is required by this Statement of Work or as requested by HHSC.</w:t>
      </w:r>
    </w:p>
    <w:p w14:paraId="54187AA1" w14:textId="77777777" w:rsidR="00D664E2" w:rsidRDefault="00D664E2">
      <w:pPr>
        <w:widowControl/>
        <w:tabs>
          <w:tab w:val="center" w:pos="4680"/>
        </w:tabs>
        <w:rPr>
          <w:sz w:val="24"/>
          <w:szCs w:val="24"/>
        </w:rPr>
      </w:pPr>
    </w:p>
    <w:p w14:paraId="4A2544AF" w14:textId="77777777" w:rsidR="00D664E2" w:rsidRDefault="00A24BF0">
      <w:pPr>
        <w:widowControl/>
        <w:tabs>
          <w:tab w:val="left" w:pos="720"/>
          <w:tab w:val="center" w:pos="4680"/>
        </w:tabs>
        <w:rPr>
          <w:rStyle w:val="None"/>
          <w:sz w:val="24"/>
          <w:szCs w:val="24"/>
        </w:rPr>
      </w:pPr>
      <w:r>
        <w:rPr>
          <w:sz w:val="24"/>
          <w:szCs w:val="24"/>
        </w:rPr>
        <w:t xml:space="preserve">Contractor shall electronically submit all invoices with supporting documentation to the Claims Processing Unit at </w:t>
      </w:r>
      <w:hyperlink r:id="rId11" w:history="1">
        <w:r>
          <w:rPr>
            <w:rStyle w:val="Hyperlink1"/>
          </w:rPr>
          <w:t>invoices@dshs.state.tx.us</w:t>
        </w:r>
      </w:hyperlink>
      <w:r>
        <w:rPr>
          <w:rStyle w:val="None"/>
          <w:sz w:val="24"/>
          <w:szCs w:val="24"/>
        </w:rPr>
        <w:t xml:space="preserve"> with a copy to </w:t>
      </w:r>
      <w:hyperlink r:id="rId12" w:history="1">
        <w:r>
          <w:rPr>
            <w:rStyle w:val="Hyperlink1"/>
          </w:rPr>
          <w:t>mhcontracts@dshs.state.tx.us</w:t>
        </w:r>
      </w:hyperlink>
      <w:r>
        <w:rPr>
          <w:rStyle w:val="None"/>
          <w:sz w:val="24"/>
          <w:szCs w:val="24"/>
        </w:rPr>
        <w:t xml:space="preserve"> and the HHSC Contract Manager.  Alternative submission arrangements must be approved by the assigned HHSC Contract Manager.</w:t>
      </w:r>
    </w:p>
    <w:sectPr w:rsidR="00D664E2">
      <w:headerReference w:type="default" r:id="rId13"/>
      <w:footerReference w:type="default" r:id="rId14"/>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D648E" w16cid:durableId="1D3F4181"/>
  <w16cid:commentId w16cid:paraId="424AA663" w16cid:durableId="1D3F41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07141" w14:textId="77777777" w:rsidR="00BD785B" w:rsidRDefault="00BD785B">
      <w:r>
        <w:separator/>
      </w:r>
    </w:p>
  </w:endnote>
  <w:endnote w:type="continuationSeparator" w:id="0">
    <w:p w14:paraId="35B1BA8C" w14:textId="77777777" w:rsidR="00BD785B" w:rsidRDefault="00B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17FF" w14:textId="77777777" w:rsidR="00D664E2" w:rsidRDefault="00D664E2">
    <w:pPr>
      <w:pStyle w:val="Header"/>
    </w:pPr>
  </w:p>
  <w:p w14:paraId="054C85A1" w14:textId="77777777" w:rsidR="00D664E2" w:rsidRDefault="00D664E2">
    <w:pPr>
      <w:pStyle w:val="Header"/>
    </w:pPr>
  </w:p>
  <w:p w14:paraId="63AF2BDB" w14:textId="52413E8F" w:rsidR="00D664E2" w:rsidRDefault="00A24BF0">
    <w:pPr>
      <w:pStyle w:val="Footer"/>
      <w:jc w:val="center"/>
    </w:pPr>
    <w:r>
      <w:t xml:space="preserve">System Agency Contract No. </w:t>
    </w:r>
  </w:p>
  <w:p w14:paraId="52325D81" w14:textId="0A708506" w:rsidR="00D664E2" w:rsidRDefault="00A24BF0">
    <w:pPr>
      <w:pStyle w:val="Footer"/>
    </w:pPr>
    <w:r>
      <w:t>v. 11.15.2016</w:t>
    </w:r>
    <w:r>
      <w:tab/>
      <w:t xml:space="preserve">Page </w:t>
    </w:r>
    <w:r>
      <w:fldChar w:fldCharType="begin"/>
    </w:r>
    <w:r>
      <w:instrText xml:space="preserve"> PAGE </w:instrText>
    </w:r>
    <w:r>
      <w:fldChar w:fldCharType="separate"/>
    </w:r>
    <w:r w:rsidR="007F557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D3DE" w14:textId="77777777" w:rsidR="00BD785B" w:rsidRDefault="00BD785B">
      <w:r>
        <w:separator/>
      </w:r>
    </w:p>
  </w:footnote>
  <w:footnote w:type="continuationSeparator" w:id="0">
    <w:p w14:paraId="70E44FBE" w14:textId="77777777" w:rsidR="00BD785B" w:rsidRDefault="00BD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CBCA" w14:textId="77777777" w:rsidR="00D664E2" w:rsidRDefault="00A24BF0">
    <w:pPr>
      <w:pStyle w:val="Header"/>
      <w:jc w:val="center"/>
      <w:rPr>
        <w:b/>
        <w:bCs/>
        <w:sz w:val="28"/>
        <w:szCs w:val="28"/>
      </w:rPr>
    </w:pPr>
    <w:r>
      <w:rPr>
        <w:b/>
        <w:bCs/>
        <w:sz w:val="28"/>
        <w:szCs w:val="28"/>
      </w:rPr>
      <w:t>ATTACHMENT A</w:t>
    </w:r>
  </w:p>
  <w:p w14:paraId="60B4D66D" w14:textId="77777777" w:rsidR="00D664E2" w:rsidRDefault="00A24BF0">
    <w:pPr>
      <w:pStyle w:val="Header"/>
      <w:jc w:val="center"/>
      <w:rPr>
        <w:b/>
        <w:bCs/>
        <w:sz w:val="28"/>
        <w:szCs w:val="28"/>
      </w:rPr>
    </w:pPr>
    <w:r>
      <w:rPr>
        <w:b/>
        <w:bCs/>
        <w:sz w:val="28"/>
        <w:szCs w:val="28"/>
      </w:rPr>
      <w:t>STATEMENT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72A"/>
    <w:multiLevelType w:val="hybridMultilevel"/>
    <w:tmpl w:val="FFFFFFFF"/>
    <w:numStyleLink w:val="ImportedStyle9"/>
  </w:abstractNum>
  <w:abstractNum w:abstractNumId="1">
    <w:nsid w:val="025F2D24"/>
    <w:multiLevelType w:val="hybridMultilevel"/>
    <w:tmpl w:val="FFFFFFFF"/>
    <w:numStyleLink w:val="ImportedStyle14"/>
  </w:abstractNum>
  <w:abstractNum w:abstractNumId="2">
    <w:nsid w:val="068D0BAE"/>
    <w:multiLevelType w:val="hybridMultilevel"/>
    <w:tmpl w:val="FFFFFFFF"/>
    <w:styleLink w:val="ImportedStyle9"/>
    <w:lvl w:ilvl="0" w:tplc="6EAC31B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B407C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088464">
      <w:start w:val="1"/>
      <w:numFmt w:val="lowerRoman"/>
      <w:lvlText w:val="%3."/>
      <w:lvlJc w:val="left"/>
      <w:pPr>
        <w:tabs>
          <w:tab w:val="left" w:pos="1440"/>
        </w:tabs>
        <w:ind w:left="216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54E5B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7C3F78">
      <w:start w:val="1"/>
      <w:numFmt w:val="lowerLetter"/>
      <w:lvlText w:val="%5."/>
      <w:lvlJc w:val="left"/>
      <w:pPr>
        <w:tabs>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BD0099A">
      <w:start w:val="1"/>
      <w:numFmt w:val="lowerRoman"/>
      <w:lvlText w:val="%6."/>
      <w:lvlJc w:val="left"/>
      <w:pPr>
        <w:tabs>
          <w:tab w:val="left" w:pos="1800"/>
        </w:tabs>
        <w:ind w:left="324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D3F64162">
      <w:start w:val="1"/>
      <w:numFmt w:val="decimal"/>
      <w:lvlText w:val="%7."/>
      <w:lvlJc w:val="left"/>
      <w:pPr>
        <w:tabs>
          <w:tab w:val="left" w:pos="18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B701EB8">
      <w:start w:val="1"/>
      <w:numFmt w:val="lowerLetter"/>
      <w:lvlText w:val="%8."/>
      <w:lvlJc w:val="left"/>
      <w:pPr>
        <w:tabs>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870EA48">
      <w:start w:val="1"/>
      <w:numFmt w:val="lowerRoman"/>
      <w:lvlText w:val="%9."/>
      <w:lvlJc w:val="left"/>
      <w:pPr>
        <w:tabs>
          <w:tab w:val="left" w:pos="1800"/>
        </w:tabs>
        <w:ind w:left="540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CC5708"/>
    <w:multiLevelType w:val="hybridMultilevel"/>
    <w:tmpl w:val="FFFFFFFF"/>
    <w:numStyleLink w:val="ImportedStyle12"/>
  </w:abstractNum>
  <w:abstractNum w:abstractNumId="4">
    <w:nsid w:val="0D1D44E5"/>
    <w:multiLevelType w:val="hybridMultilevel"/>
    <w:tmpl w:val="FFFFFFFF"/>
    <w:styleLink w:val="ImportedStyle16"/>
    <w:lvl w:ilvl="0" w:tplc="97BCA946">
      <w:start w:val="1"/>
      <w:numFmt w:val="lowerLetter"/>
      <w:lvlText w:val="%1."/>
      <w:lvlJc w:val="left"/>
      <w:pPr>
        <w:tabs>
          <w:tab w:val="left" w:pos="810"/>
          <w:tab w:val="left" w:pos="1080"/>
        </w:tabs>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D0A418">
      <w:start w:val="1"/>
      <w:numFmt w:val="lowerLetter"/>
      <w:lvlText w:val="%2."/>
      <w:lvlJc w:val="left"/>
      <w:pPr>
        <w:tabs>
          <w:tab w:val="left" w:pos="810"/>
          <w:tab w:val="left" w:pos="1080"/>
        </w:tabs>
        <w:ind w:left="15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D83022">
      <w:start w:val="1"/>
      <w:numFmt w:val="lowerLetter"/>
      <w:lvlText w:val="%3."/>
      <w:lvlJc w:val="left"/>
      <w:pPr>
        <w:tabs>
          <w:tab w:val="left" w:pos="810"/>
          <w:tab w:val="left" w:pos="1080"/>
        </w:tabs>
        <w:ind w:left="367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BA799E">
      <w:start w:val="1"/>
      <w:numFmt w:val="decimal"/>
      <w:lvlText w:val="%4."/>
      <w:lvlJc w:val="left"/>
      <w:pPr>
        <w:tabs>
          <w:tab w:val="left" w:pos="8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84423C">
      <w:start w:val="1"/>
      <w:numFmt w:val="lowerLetter"/>
      <w:lvlText w:val="%5."/>
      <w:lvlJc w:val="left"/>
      <w:pPr>
        <w:tabs>
          <w:tab w:val="left" w:pos="810"/>
          <w:tab w:val="left" w:pos="1080"/>
        </w:tabs>
        <w:ind w:left="387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5CA6A08A">
      <w:start w:val="1"/>
      <w:numFmt w:val="lowerRoman"/>
      <w:lvlText w:val="%6."/>
      <w:lvlJc w:val="left"/>
      <w:pPr>
        <w:tabs>
          <w:tab w:val="left" w:pos="810"/>
          <w:tab w:val="left" w:pos="1080"/>
        </w:tabs>
        <w:ind w:left="4590" w:hanging="735"/>
      </w:pPr>
      <w:rPr>
        <w:rFonts w:hAnsi="Arial Unicode MS"/>
        <w:caps w:val="0"/>
        <w:smallCaps w:val="0"/>
        <w:strike w:val="0"/>
        <w:dstrike w:val="0"/>
        <w:outline w:val="0"/>
        <w:emboss w:val="0"/>
        <w:imprint w:val="0"/>
        <w:spacing w:val="0"/>
        <w:w w:val="100"/>
        <w:kern w:val="0"/>
        <w:position w:val="0"/>
        <w:highlight w:val="none"/>
        <w:vertAlign w:val="baseline"/>
      </w:rPr>
    </w:lvl>
    <w:lvl w:ilvl="6" w:tplc="57025470">
      <w:start w:val="1"/>
      <w:numFmt w:val="lowerLetter"/>
      <w:lvlText w:val="%7)"/>
      <w:lvlJc w:val="left"/>
      <w:pPr>
        <w:tabs>
          <w:tab w:val="left" w:pos="810"/>
          <w:tab w:val="left" w:pos="108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98E297C">
      <w:start w:val="1"/>
      <w:numFmt w:val="decimal"/>
      <w:lvlText w:val="%8."/>
      <w:lvlJc w:val="left"/>
      <w:pPr>
        <w:tabs>
          <w:tab w:val="left" w:pos="810"/>
          <w:tab w:val="left" w:pos="1080"/>
        </w:tabs>
        <w:ind w:left="315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E6DC30CE">
      <w:start w:val="1"/>
      <w:numFmt w:val="lowerRoman"/>
      <w:lvlText w:val="%9."/>
      <w:lvlJc w:val="left"/>
      <w:pPr>
        <w:tabs>
          <w:tab w:val="left" w:pos="810"/>
          <w:tab w:val="left" w:pos="1080"/>
        </w:tabs>
        <w:ind w:left="4590"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C956A7"/>
    <w:multiLevelType w:val="hybridMultilevel"/>
    <w:tmpl w:val="FFFFFFFF"/>
    <w:numStyleLink w:val="ImportedStyle7"/>
  </w:abstractNum>
  <w:abstractNum w:abstractNumId="6">
    <w:nsid w:val="10804389"/>
    <w:multiLevelType w:val="hybridMultilevel"/>
    <w:tmpl w:val="FFFFFFFF"/>
    <w:numStyleLink w:val="ImportedStyle16"/>
  </w:abstractNum>
  <w:abstractNum w:abstractNumId="7">
    <w:nsid w:val="17DC7ABB"/>
    <w:multiLevelType w:val="hybridMultilevel"/>
    <w:tmpl w:val="FFFFFFFF"/>
    <w:numStyleLink w:val="ImportedStyle2"/>
  </w:abstractNum>
  <w:abstractNum w:abstractNumId="8">
    <w:nsid w:val="18ED7E17"/>
    <w:multiLevelType w:val="hybridMultilevel"/>
    <w:tmpl w:val="FFFFFFFF"/>
    <w:styleLink w:val="ImportedStyle5"/>
    <w:lvl w:ilvl="0" w:tplc="359037DA">
      <w:start w:val="1"/>
      <w:numFmt w:val="lowerLetter"/>
      <w:lvlText w:val="%1."/>
      <w:lvlJc w:val="left"/>
      <w:pPr>
        <w:tabs>
          <w:tab w:val="left" w:pos="144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27402F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0EAD0A">
      <w:start w:val="1"/>
      <w:numFmt w:val="lowerRoman"/>
      <w:lvlText w:val="%3."/>
      <w:lvlJc w:val="left"/>
      <w:pPr>
        <w:tabs>
          <w:tab w:val="left" w:pos="14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8E1C1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ED4B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089F26">
      <w:start w:val="1"/>
      <w:numFmt w:val="lowerRoman"/>
      <w:lvlText w:val="%6."/>
      <w:lvlJc w:val="left"/>
      <w:pPr>
        <w:tabs>
          <w:tab w:val="left" w:pos="14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A6CA46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4A596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30A5D6">
      <w:start w:val="1"/>
      <w:numFmt w:val="lowerRoman"/>
      <w:lvlText w:val="%9."/>
      <w:lvlJc w:val="left"/>
      <w:pPr>
        <w:tabs>
          <w:tab w:val="left" w:pos="14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E04432E"/>
    <w:multiLevelType w:val="hybridMultilevel"/>
    <w:tmpl w:val="FFFFFFFF"/>
    <w:numStyleLink w:val="ImportedStyle8"/>
  </w:abstractNum>
  <w:abstractNum w:abstractNumId="10">
    <w:nsid w:val="290E2797"/>
    <w:multiLevelType w:val="hybridMultilevel"/>
    <w:tmpl w:val="FFFFFFFF"/>
    <w:numStyleLink w:val="ImportedStyle1"/>
  </w:abstractNum>
  <w:abstractNum w:abstractNumId="11">
    <w:nsid w:val="29DB0091"/>
    <w:multiLevelType w:val="hybridMultilevel"/>
    <w:tmpl w:val="FFFFFFFF"/>
    <w:styleLink w:val="ImportedStyle4"/>
    <w:lvl w:ilvl="0" w:tplc="CA4C5A04">
      <w:start w:val="1"/>
      <w:numFmt w:val="lowerLetter"/>
      <w:lvlText w:val="%1."/>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3C3078">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4A8A10">
      <w:start w:val="1"/>
      <w:numFmt w:val="lowerRoman"/>
      <w:lvlText w:val="%3."/>
      <w:lvlJc w:val="left"/>
      <w:pPr>
        <w:tabs>
          <w:tab w:val="left" w:pos="1440"/>
          <w:tab w:val="left" w:pos="216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7448F4">
      <w:start w:val="1"/>
      <w:numFmt w:val="decimal"/>
      <w:lvlText w:val="%4."/>
      <w:lvlJc w:val="left"/>
      <w:pPr>
        <w:tabs>
          <w:tab w:val="left" w:pos="144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6842C">
      <w:start w:val="1"/>
      <w:numFmt w:val="lowerLetter"/>
      <w:lvlText w:val="%5."/>
      <w:lvlJc w:val="left"/>
      <w:pPr>
        <w:tabs>
          <w:tab w:val="left" w:pos="1440"/>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0A2A7C">
      <w:start w:val="1"/>
      <w:numFmt w:val="lowerRoman"/>
      <w:lvlText w:val="%6."/>
      <w:lvlJc w:val="left"/>
      <w:pPr>
        <w:tabs>
          <w:tab w:val="left" w:pos="1440"/>
          <w:tab w:val="left" w:pos="216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1A43C4C">
      <w:start w:val="1"/>
      <w:numFmt w:val="decimal"/>
      <w:lvlText w:val="%7."/>
      <w:lvlJc w:val="left"/>
      <w:pPr>
        <w:tabs>
          <w:tab w:val="left" w:pos="1440"/>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C060F0">
      <w:start w:val="1"/>
      <w:numFmt w:val="lowerLetter"/>
      <w:lvlText w:val="%8."/>
      <w:lvlJc w:val="left"/>
      <w:pPr>
        <w:tabs>
          <w:tab w:val="left" w:pos="1440"/>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061B6">
      <w:start w:val="1"/>
      <w:numFmt w:val="lowerRoman"/>
      <w:lvlText w:val="%9."/>
      <w:lvlJc w:val="left"/>
      <w:pPr>
        <w:tabs>
          <w:tab w:val="left" w:pos="1440"/>
          <w:tab w:val="left" w:pos="216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C6B50E4"/>
    <w:multiLevelType w:val="hybridMultilevel"/>
    <w:tmpl w:val="FFFFFFFF"/>
    <w:numStyleLink w:val="ImportedStyle10"/>
  </w:abstractNum>
  <w:abstractNum w:abstractNumId="13">
    <w:nsid w:val="2C9746B2"/>
    <w:multiLevelType w:val="hybridMultilevel"/>
    <w:tmpl w:val="FFFFFFFF"/>
    <w:styleLink w:val="ImportedStyle15"/>
    <w:lvl w:ilvl="0" w:tplc="CB983F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802774">
      <w:start w:val="1"/>
      <w:numFmt w:val="lowerLetter"/>
      <w:lvlText w:val="%2."/>
      <w:lvlJc w:val="left"/>
      <w:pPr>
        <w:tabs>
          <w:tab w:val="left" w:pos="10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4A80F46">
      <w:start w:val="1"/>
      <w:numFmt w:val="lowerRoman"/>
      <w:lvlText w:val="%3."/>
      <w:lvlJc w:val="left"/>
      <w:pPr>
        <w:tabs>
          <w:tab w:val="left" w:pos="108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2D86D022">
      <w:start w:val="1"/>
      <w:numFmt w:val="decimal"/>
      <w:lvlText w:val="%4."/>
      <w:lvlJc w:val="left"/>
      <w:pPr>
        <w:tabs>
          <w:tab w:val="left" w:pos="10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9AE0FA4">
      <w:start w:val="1"/>
      <w:numFmt w:val="lowerLetter"/>
      <w:lvlText w:val="%5."/>
      <w:lvlJc w:val="left"/>
      <w:pPr>
        <w:tabs>
          <w:tab w:val="left" w:pos="108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CFE8E7A">
      <w:start w:val="1"/>
      <w:numFmt w:val="lowerRoman"/>
      <w:lvlText w:val="%6."/>
      <w:lvlJc w:val="left"/>
      <w:pPr>
        <w:tabs>
          <w:tab w:val="left" w:pos="108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56F68406">
      <w:start w:val="1"/>
      <w:numFmt w:val="decimal"/>
      <w:lvlText w:val="%7."/>
      <w:lvlJc w:val="left"/>
      <w:pPr>
        <w:tabs>
          <w:tab w:val="left" w:pos="108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720C16E">
      <w:start w:val="1"/>
      <w:numFmt w:val="lowerLetter"/>
      <w:lvlText w:val="%8."/>
      <w:lvlJc w:val="left"/>
      <w:pPr>
        <w:tabs>
          <w:tab w:val="left" w:pos="108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8D61ADE">
      <w:start w:val="1"/>
      <w:numFmt w:val="lowerRoman"/>
      <w:lvlText w:val="%9."/>
      <w:lvlJc w:val="left"/>
      <w:pPr>
        <w:tabs>
          <w:tab w:val="left" w:pos="10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0BC6795"/>
    <w:multiLevelType w:val="hybridMultilevel"/>
    <w:tmpl w:val="FFFFFFFF"/>
    <w:numStyleLink w:val="ImportedStyle15"/>
  </w:abstractNum>
  <w:abstractNum w:abstractNumId="15">
    <w:nsid w:val="3124713F"/>
    <w:multiLevelType w:val="hybridMultilevel"/>
    <w:tmpl w:val="FFFFFFFF"/>
    <w:styleLink w:val="ImportedStyle12"/>
    <w:lvl w:ilvl="0" w:tplc="98DA658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AE8F1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629728">
      <w:start w:val="1"/>
      <w:numFmt w:val="lowerRoman"/>
      <w:lvlText w:val="%3."/>
      <w:lvlJc w:val="left"/>
      <w:pPr>
        <w:tabs>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084196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280EA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65F46">
      <w:start w:val="1"/>
      <w:numFmt w:val="lowerRoman"/>
      <w:lvlText w:val="%6."/>
      <w:lvlJc w:val="left"/>
      <w:pPr>
        <w:tabs>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38A1C0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2596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9247DE">
      <w:start w:val="1"/>
      <w:numFmt w:val="lowerRoman"/>
      <w:lvlText w:val="%9."/>
      <w:lvlJc w:val="left"/>
      <w:pPr>
        <w:tabs>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1E4267E"/>
    <w:multiLevelType w:val="hybridMultilevel"/>
    <w:tmpl w:val="FFFFFFFF"/>
    <w:numStyleLink w:val="ImportedStyle13"/>
  </w:abstractNum>
  <w:abstractNum w:abstractNumId="17">
    <w:nsid w:val="324779A3"/>
    <w:multiLevelType w:val="hybridMultilevel"/>
    <w:tmpl w:val="FFFFFFFF"/>
    <w:styleLink w:val="ImportedStyle8"/>
    <w:lvl w:ilvl="0" w:tplc="6714CFB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7C2F98">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FFF4">
      <w:start w:val="1"/>
      <w:numFmt w:val="lowerRoman"/>
      <w:lvlText w:val="%3."/>
      <w:lvlJc w:val="left"/>
      <w:pPr>
        <w:tabs>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58690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7E2DA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A63FD6">
      <w:start w:val="1"/>
      <w:numFmt w:val="lowerRoman"/>
      <w:lvlText w:val="%6."/>
      <w:lvlJc w:val="left"/>
      <w:pPr>
        <w:tabs>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5E8B05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38029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DE0AA0">
      <w:start w:val="1"/>
      <w:numFmt w:val="lowerRoman"/>
      <w:lvlText w:val="%9."/>
      <w:lvlJc w:val="left"/>
      <w:pPr>
        <w:tabs>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A1F7D1A"/>
    <w:multiLevelType w:val="hybridMultilevel"/>
    <w:tmpl w:val="FFFFFFFF"/>
    <w:numStyleLink w:val="ImportedStyle4"/>
  </w:abstractNum>
  <w:abstractNum w:abstractNumId="19">
    <w:nsid w:val="3B7C3EF7"/>
    <w:multiLevelType w:val="hybridMultilevel"/>
    <w:tmpl w:val="FFFFFFFF"/>
    <w:styleLink w:val="ImportedStyle17"/>
    <w:lvl w:ilvl="0" w:tplc="A534359E">
      <w:start w:val="1"/>
      <w:numFmt w:val="decimal"/>
      <w:lvlText w:val="%1."/>
      <w:lvlJc w:val="left"/>
      <w:pPr>
        <w:tabs>
          <w:tab w:val="center" w:pos="46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381366">
      <w:start w:val="1"/>
      <w:numFmt w:val="lowerLetter"/>
      <w:lvlText w:val="%2."/>
      <w:lvlJc w:val="left"/>
      <w:pPr>
        <w:tabs>
          <w:tab w:val="center" w:pos="4680"/>
        </w:tabs>
        <w:ind w:left="3240" w:hanging="3240"/>
      </w:pPr>
      <w:rPr>
        <w:rFonts w:hAnsi="Arial Unicode MS"/>
        <w:caps w:val="0"/>
        <w:smallCaps w:val="0"/>
        <w:strike w:val="0"/>
        <w:dstrike w:val="0"/>
        <w:outline w:val="0"/>
        <w:emboss w:val="0"/>
        <w:imprint w:val="0"/>
        <w:spacing w:val="0"/>
        <w:w w:val="100"/>
        <w:kern w:val="0"/>
        <w:position w:val="0"/>
        <w:highlight w:val="none"/>
        <w:vertAlign w:val="baseline"/>
      </w:rPr>
    </w:lvl>
    <w:lvl w:ilvl="2" w:tplc="75C6875A">
      <w:start w:val="1"/>
      <w:numFmt w:val="lowerRoman"/>
      <w:lvlText w:val="%3."/>
      <w:lvlJc w:val="left"/>
      <w:pPr>
        <w:tabs>
          <w:tab w:val="center" w:pos="4680"/>
        </w:tabs>
        <w:ind w:left="2520" w:hanging="2445"/>
      </w:pPr>
      <w:rPr>
        <w:rFonts w:hAnsi="Arial Unicode MS"/>
        <w:caps w:val="0"/>
        <w:smallCaps w:val="0"/>
        <w:strike w:val="0"/>
        <w:dstrike w:val="0"/>
        <w:outline w:val="0"/>
        <w:emboss w:val="0"/>
        <w:imprint w:val="0"/>
        <w:spacing w:val="0"/>
        <w:w w:val="100"/>
        <w:kern w:val="0"/>
        <w:position w:val="0"/>
        <w:highlight w:val="none"/>
        <w:vertAlign w:val="baseline"/>
      </w:rPr>
    </w:lvl>
    <w:lvl w:ilvl="3" w:tplc="F020AAD0">
      <w:start w:val="1"/>
      <w:numFmt w:val="decimal"/>
      <w:lvlText w:val="%4."/>
      <w:lvlJc w:val="left"/>
      <w:pPr>
        <w:tabs>
          <w:tab w:val="left" w:pos="1080"/>
          <w:tab w:val="center" w:pos="468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4" w:tplc="68DE8456">
      <w:start w:val="1"/>
      <w:numFmt w:val="lowerLetter"/>
      <w:lvlText w:val="%5."/>
      <w:lvlJc w:val="left"/>
      <w:pPr>
        <w:tabs>
          <w:tab w:val="left" w:pos="1080"/>
          <w:tab w:val="center" w:pos="468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487C2710">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C2D892">
      <w:start w:val="1"/>
      <w:numFmt w:val="decimal"/>
      <w:lvlText w:val="%7."/>
      <w:lvlJc w:val="left"/>
      <w:pPr>
        <w:tabs>
          <w:tab w:val="left" w:pos="1080"/>
          <w:tab w:val="center" w:pos="468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F507DEE">
      <w:start w:val="1"/>
      <w:numFmt w:val="lowerLetter"/>
      <w:lvlText w:val="%8."/>
      <w:lvlJc w:val="left"/>
      <w:pPr>
        <w:tabs>
          <w:tab w:val="left" w:pos="1080"/>
          <w:tab w:val="center" w:pos="468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66C8562">
      <w:start w:val="1"/>
      <w:numFmt w:val="lowerRoman"/>
      <w:lvlText w:val="%9."/>
      <w:lvlJc w:val="left"/>
      <w:pPr>
        <w:tabs>
          <w:tab w:val="left" w:pos="1080"/>
          <w:tab w:val="center" w:pos="46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D69192C"/>
    <w:multiLevelType w:val="hybridMultilevel"/>
    <w:tmpl w:val="FFFFFFFF"/>
    <w:numStyleLink w:val="ImportedStyle6"/>
  </w:abstractNum>
  <w:abstractNum w:abstractNumId="21">
    <w:nsid w:val="43A835D4"/>
    <w:multiLevelType w:val="hybridMultilevel"/>
    <w:tmpl w:val="FFFFFFFF"/>
    <w:styleLink w:val="ImportedStyle7"/>
    <w:lvl w:ilvl="0" w:tplc="AD32E25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221378">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FAD4E0">
      <w:start w:val="1"/>
      <w:numFmt w:val="lowerRoman"/>
      <w:lvlText w:val="%3."/>
      <w:lvlJc w:val="left"/>
      <w:pPr>
        <w:tabs>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E064A2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CB3A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89F9C">
      <w:start w:val="1"/>
      <w:numFmt w:val="lowerRoman"/>
      <w:lvlText w:val="%6."/>
      <w:lvlJc w:val="left"/>
      <w:pPr>
        <w:tabs>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B8FC3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62D98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88712">
      <w:start w:val="1"/>
      <w:numFmt w:val="lowerRoman"/>
      <w:lvlText w:val="%9."/>
      <w:lvlJc w:val="left"/>
      <w:pPr>
        <w:tabs>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6C669F6"/>
    <w:multiLevelType w:val="hybridMultilevel"/>
    <w:tmpl w:val="FFFFFFFF"/>
    <w:numStyleLink w:val="ImportedStyle3"/>
  </w:abstractNum>
  <w:abstractNum w:abstractNumId="23">
    <w:nsid w:val="4BB6493C"/>
    <w:multiLevelType w:val="hybridMultilevel"/>
    <w:tmpl w:val="FFFFFFFF"/>
    <w:styleLink w:val="ImportedStyle10"/>
    <w:lvl w:ilvl="0" w:tplc="8424C65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0ED530">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D74">
      <w:start w:val="1"/>
      <w:numFmt w:val="lowerRoman"/>
      <w:lvlText w:val="%3."/>
      <w:lvlJc w:val="left"/>
      <w:pPr>
        <w:tabs>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CD20B3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9A44E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926F8E">
      <w:start w:val="1"/>
      <w:numFmt w:val="lowerRoman"/>
      <w:lvlText w:val="%6."/>
      <w:lvlJc w:val="left"/>
      <w:pPr>
        <w:tabs>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28BCA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C20F7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F8C3CA">
      <w:start w:val="1"/>
      <w:numFmt w:val="lowerRoman"/>
      <w:lvlText w:val="%9."/>
      <w:lvlJc w:val="left"/>
      <w:pPr>
        <w:tabs>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2775A1D"/>
    <w:multiLevelType w:val="hybridMultilevel"/>
    <w:tmpl w:val="FFFFFFFF"/>
    <w:numStyleLink w:val="ImportedStyle11"/>
  </w:abstractNum>
  <w:abstractNum w:abstractNumId="25">
    <w:nsid w:val="591F33A4"/>
    <w:multiLevelType w:val="hybridMultilevel"/>
    <w:tmpl w:val="FFFFFFFF"/>
    <w:numStyleLink w:val="ImportedStyle17"/>
  </w:abstractNum>
  <w:abstractNum w:abstractNumId="26">
    <w:nsid w:val="5C4472E2"/>
    <w:multiLevelType w:val="hybridMultilevel"/>
    <w:tmpl w:val="FFFFFFFF"/>
    <w:styleLink w:val="ImportedStyle13"/>
    <w:lvl w:ilvl="0" w:tplc="559487E4">
      <w:start w:val="1"/>
      <w:numFmt w:val="lowerLetter"/>
      <w:lvlText w:val="%1."/>
      <w:lvlJc w:val="left"/>
      <w:pPr>
        <w:tabs>
          <w:tab w:val="left" w:pos="1800"/>
        </w:tabs>
        <w:ind w:left="1529"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926540">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90C20C">
      <w:start w:val="1"/>
      <w:numFmt w:val="lowerRoman"/>
      <w:lvlText w:val="%3."/>
      <w:lvlJc w:val="left"/>
      <w:pPr>
        <w:tabs>
          <w:tab w:val="left" w:pos="180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D3CE2444">
      <w:start w:val="1"/>
      <w:numFmt w:val="decimal"/>
      <w:lvlText w:val="%4."/>
      <w:lvlJc w:val="left"/>
      <w:pPr>
        <w:tabs>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F00734A">
      <w:start w:val="1"/>
      <w:numFmt w:val="lowerLetter"/>
      <w:lvlText w:val="%5."/>
      <w:lvlJc w:val="left"/>
      <w:pPr>
        <w:tabs>
          <w:tab w:val="left" w:pos="18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3A0D324">
      <w:start w:val="1"/>
      <w:numFmt w:val="lowerRoman"/>
      <w:lvlText w:val="%6."/>
      <w:lvlJc w:val="left"/>
      <w:pPr>
        <w:tabs>
          <w:tab w:val="left" w:pos="180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80A5AB4">
      <w:start w:val="1"/>
      <w:numFmt w:val="decimal"/>
      <w:lvlText w:val="%7."/>
      <w:lvlJc w:val="left"/>
      <w:pPr>
        <w:tabs>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2A0648E">
      <w:start w:val="1"/>
      <w:numFmt w:val="lowerLetter"/>
      <w:lvlText w:val="%8."/>
      <w:lvlJc w:val="left"/>
      <w:pPr>
        <w:tabs>
          <w:tab w:val="left" w:pos="180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1B4D954">
      <w:start w:val="1"/>
      <w:numFmt w:val="lowerRoman"/>
      <w:lvlText w:val="%9."/>
      <w:lvlJc w:val="left"/>
      <w:pPr>
        <w:tabs>
          <w:tab w:val="left" w:pos="180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5B35354"/>
    <w:multiLevelType w:val="hybridMultilevel"/>
    <w:tmpl w:val="FFFFFFFF"/>
    <w:styleLink w:val="ImportedStyle2"/>
    <w:lvl w:ilvl="0" w:tplc="07C2DD3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762614">
      <w:start w:val="1"/>
      <w:numFmt w:val="lowerLetter"/>
      <w:lvlText w:val="%2."/>
      <w:lvlJc w:val="left"/>
      <w:pPr>
        <w:tabs>
          <w:tab w:val="left" w:pos="1080"/>
        </w:tabs>
        <w:ind w:left="207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33B03990">
      <w:start w:val="1"/>
      <w:numFmt w:val="lowerRoman"/>
      <w:lvlText w:val="%3."/>
      <w:lvlJc w:val="left"/>
      <w:pPr>
        <w:tabs>
          <w:tab w:val="left" w:pos="1080"/>
        </w:tabs>
        <w:ind w:left="279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D11E21CE">
      <w:start w:val="1"/>
      <w:numFmt w:val="decimal"/>
      <w:lvlText w:val="%4."/>
      <w:lvlJc w:val="left"/>
      <w:pPr>
        <w:tabs>
          <w:tab w:val="left" w:pos="1080"/>
        </w:tabs>
        <w:ind w:left="35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30EAE5CA">
      <w:start w:val="1"/>
      <w:numFmt w:val="lowerLetter"/>
      <w:lvlText w:val="%5."/>
      <w:lvlJc w:val="left"/>
      <w:pPr>
        <w:tabs>
          <w:tab w:val="left" w:pos="1080"/>
        </w:tabs>
        <w:ind w:left="423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3BA8FDDC">
      <w:start w:val="1"/>
      <w:numFmt w:val="lowerRoman"/>
      <w:lvlText w:val="%6."/>
      <w:lvlJc w:val="left"/>
      <w:pPr>
        <w:tabs>
          <w:tab w:val="left" w:pos="1080"/>
        </w:tabs>
        <w:ind w:left="495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96B887BA">
      <w:start w:val="1"/>
      <w:numFmt w:val="decimal"/>
      <w:lvlText w:val="%7."/>
      <w:lvlJc w:val="left"/>
      <w:pPr>
        <w:tabs>
          <w:tab w:val="left" w:pos="1080"/>
        </w:tabs>
        <w:ind w:left="567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64C43FD4">
      <w:start w:val="1"/>
      <w:numFmt w:val="lowerLetter"/>
      <w:lvlText w:val="%8."/>
      <w:lvlJc w:val="left"/>
      <w:pPr>
        <w:tabs>
          <w:tab w:val="left" w:pos="1080"/>
        </w:tabs>
        <w:ind w:left="639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5BAEC52">
      <w:start w:val="1"/>
      <w:numFmt w:val="lowerRoman"/>
      <w:lvlText w:val="%9."/>
      <w:lvlJc w:val="left"/>
      <w:pPr>
        <w:tabs>
          <w:tab w:val="left" w:pos="1080"/>
        </w:tabs>
        <w:ind w:left="711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5CA3B63"/>
    <w:multiLevelType w:val="hybridMultilevel"/>
    <w:tmpl w:val="FFFFFFFF"/>
    <w:styleLink w:val="ImportedStyle11"/>
    <w:lvl w:ilvl="0" w:tplc="F0CC545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8874A">
      <w:start w:val="1"/>
      <w:numFmt w:val="lowerLetter"/>
      <w:lvlText w:val="%2."/>
      <w:lvlJc w:val="left"/>
      <w:pPr>
        <w:tabs>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B263D90">
      <w:start w:val="1"/>
      <w:numFmt w:val="lowerRoman"/>
      <w:lvlText w:val="%3."/>
      <w:lvlJc w:val="left"/>
      <w:pPr>
        <w:tabs>
          <w:tab w:val="left" w:pos="1800"/>
        </w:tabs>
        <w:ind w:left="324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131C85DC">
      <w:start w:val="1"/>
      <w:numFmt w:val="decimal"/>
      <w:lvlText w:val="%4."/>
      <w:lvlJc w:val="left"/>
      <w:pPr>
        <w:tabs>
          <w:tab w:val="left" w:pos="18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6ADA1C">
      <w:start w:val="1"/>
      <w:numFmt w:val="lowerLetter"/>
      <w:lvlText w:val="%5."/>
      <w:lvlJc w:val="left"/>
      <w:pPr>
        <w:tabs>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E421EEC">
      <w:start w:val="1"/>
      <w:numFmt w:val="lowerRoman"/>
      <w:lvlText w:val="%6."/>
      <w:lvlJc w:val="left"/>
      <w:pPr>
        <w:tabs>
          <w:tab w:val="left" w:pos="1800"/>
        </w:tabs>
        <w:ind w:left="540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9C5E30DC">
      <w:start w:val="1"/>
      <w:numFmt w:val="decimal"/>
      <w:lvlText w:val="%7."/>
      <w:lvlJc w:val="left"/>
      <w:pPr>
        <w:tabs>
          <w:tab w:val="left" w:pos="180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62253A2">
      <w:start w:val="1"/>
      <w:numFmt w:val="lowerLetter"/>
      <w:lvlText w:val="%8."/>
      <w:lvlJc w:val="left"/>
      <w:pPr>
        <w:tabs>
          <w:tab w:val="left" w:pos="1800"/>
        </w:tabs>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3785E38">
      <w:start w:val="1"/>
      <w:numFmt w:val="lowerRoman"/>
      <w:lvlText w:val="%9."/>
      <w:lvlJc w:val="left"/>
      <w:pPr>
        <w:tabs>
          <w:tab w:val="left" w:pos="1800"/>
        </w:tabs>
        <w:ind w:left="756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11512BE"/>
    <w:multiLevelType w:val="hybridMultilevel"/>
    <w:tmpl w:val="FFFFFFFF"/>
    <w:styleLink w:val="ImportedStyle6"/>
    <w:lvl w:ilvl="0" w:tplc="634011EA">
      <w:start w:val="1"/>
      <w:numFmt w:val="lowerLetter"/>
      <w:lvlText w:val="%1."/>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2A3E24">
      <w:start w:val="1"/>
      <w:numFmt w:val="lowerLetter"/>
      <w:lvlText w:val="%2."/>
      <w:lvlJc w:val="left"/>
      <w:pPr>
        <w:tabs>
          <w:tab w:val="left" w:pos="1440"/>
        </w:tabs>
        <w:ind w:left="243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60842F84">
      <w:start w:val="1"/>
      <w:numFmt w:val="lowerRoman"/>
      <w:lvlText w:val="%3."/>
      <w:lvlJc w:val="left"/>
      <w:pPr>
        <w:tabs>
          <w:tab w:val="left" w:pos="1440"/>
          <w:tab w:val="left" w:pos="2160"/>
        </w:tabs>
        <w:ind w:left="3150" w:hanging="735"/>
      </w:pPr>
      <w:rPr>
        <w:rFonts w:hAnsi="Arial Unicode MS"/>
        <w:caps w:val="0"/>
        <w:smallCaps w:val="0"/>
        <w:strike w:val="0"/>
        <w:dstrike w:val="0"/>
        <w:outline w:val="0"/>
        <w:emboss w:val="0"/>
        <w:imprint w:val="0"/>
        <w:spacing w:val="0"/>
        <w:w w:val="100"/>
        <w:kern w:val="0"/>
        <w:position w:val="0"/>
        <w:highlight w:val="none"/>
        <w:vertAlign w:val="baseline"/>
      </w:rPr>
    </w:lvl>
    <w:lvl w:ilvl="3" w:tplc="41DE4C6C">
      <w:start w:val="1"/>
      <w:numFmt w:val="decimal"/>
      <w:lvlText w:val="%4."/>
      <w:lvlJc w:val="left"/>
      <w:pPr>
        <w:tabs>
          <w:tab w:val="left" w:pos="1440"/>
          <w:tab w:val="left" w:pos="2160"/>
        </w:tabs>
        <w:ind w:left="387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33E8B64C">
      <w:start w:val="1"/>
      <w:numFmt w:val="lowerLetter"/>
      <w:lvlText w:val="%5."/>
      <w:lvlJc w:val="left"/>
      <w:pPr>
        <w:tabs>
          <w:tab w:val="left" w:pos="1440"/>
          <w:tab w:val="left" w:pos="2160"/>
        </w:tabs>
        <w:ind w:left="459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08A27838">
      <w:start w:val="1"/>
      <w:numFmt w:val="lowerRoman"/>
      <w:lvlText w:val="%6."/>
      <w:lvlJc w:val="left"/>
      <w:pPr>
        <w:tabs>
          <w:tab w:val="left" w:pos="1440"/>
          <w:tab w:val="left" w:pos="2160"/>
        </w:tabs>
        <w:ind w:left="5310" w:hanging="735"/>
      </w:pPr>
      <w:rPr>
        <w:rFonts w:hAnsi="Arial Unicode MS"/>
        <w:caps w:val="0"/>
        <w:smallCaps w:val="0"/>
        <w:strike w:val="0"/>
        <w:dstrike w:val="0"/>
        <w:outline w:val="0"/>
        <w:emboss w:val="0"/>
        <w:imprint w:val="0"/>
        <w:spacing w:val="0"/>
        <w:w w:val="100"/>
        <w:kern w:val="0"/>
        <w:position w:val="0"/>
        <w:highlight w:val="none"/>
        <w:vertAlign w:val="baseline"/>
      </w:rPr>
    </w:lvl>
    <w:lvl w:ilvl="6" w:tplc="84867EFC">
      <w:start w:val="1"/>
      <w:numFmt w:val="decimal"/>
      <w:lvlText w:val="%7."/>
      <w:lvlJc w:val="left"/>
      <w:pPr>
        <w:tabs>
          <w:tab w:val="left" w:pos="1440"/>
          <w:tab w:val="left" w:pos="2160"/>
        </w:tabs>
        <w:ind w:left="603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81E4924">
      <w:start w:val="1"/>
      <w:numFmt w:val="lowerLetter"/>
      <w:lvlText w:val="%8."/>
      <w:lvlJc w:val="left"/>
      <w:pPr>
        <w:tabs>
          <w:tab w:val="left" w:pos="1440"/>
          <w:tab w:val="left" w:pos="2160"/>
        </w:tabs>
        <w:ind w:left="675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4CB2E1B2">
      <w:start w:val="1"/>
      <w:numFmt w:val="lowerRoman"/>
      <w:lvlText w:val="%9."/>
      <w:lvlJc w:val="left"/>
      <w:pPr>
        <w:tabs>
          <w:tab w:val="left" w:pos="1440"/>
          <w:tab w:val="left" w:pos="2160"/>
        </w:tabs>
        <w:ind w:left="7470"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2200DCD"/>
    <w:multiLevelType w:val="hybridMultilevel"/>
    <w:tmpl w:val="FFFFFFFF"/>
    <w:styleLink w:val="ImportedStyle14"/>
    <w:lvl w:ilvl="0" w:tplc="5D30537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B0CC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0437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52629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92D3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40E84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B2C6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8C81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BA3CC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6A97AB3"/>
    <w:multiLevelType w:val="hybridMultilevel"/>
    <w:tmpl w:val="FFFFFFFF"/>
    <w:styleLink w:val="ImportedStyle3"/>
    <w:lvl w:ilvl="0" w:tplc="FA44A0C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C00F4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4E53E8">
      <w:start w:val="1"/>
      <w:numFmt w:val="lowerRoman"/>
      <w:lvlText w:val="%3."/>
      <w:lvlJc w:val="left"/>
      <w:pPr>
        <w:tabs>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E642F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CA99E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E508C">
      <w:start w:val="1"/>
      <w:numFmt w:val="lowerRoman"/>
      <w:lvlText w:val="%6."/>
      <w:lvlJc w:val="left"/>
      <w:pPr>
        <w:tabs>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5C1E3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82D77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CA0776">
      <w:start w:val="1"/>
      <w:numFmt w:val="lowerRoman"/>
      <w:lvlText w:val="%9."/>
      <w:lvlJc w:val="left"/>
      <w:pPr>
        <w:tabs>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BAB1AF6"/>
    <w:multiLevelType w:val="hybridMultilevel"/>
    <w:tmpl w:val="FFFFFFFF"/>
    <w:numStyleLink w:val="ImportedStyle5"/>
  </w:abstractNum>
  <w:abstractNum w:abstractNumId="33">
    <w:nsid w:val="7E9E351D"/>
    <w:multiLevelType w:val="hybridMultilevel"/>
    <w:tmpl w:val="FFFFFFFF"/>
    <w:styleLink w:val="ImportedStyle1"/>
    <w:lvl w:ilvl="0" w:tplc="A47C98D4">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589E20">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9A7118">
      <w:start w:val="1"/>
      <w:numFmt w:val="lowerRoman"/>
      <w:lvlText w:val="%3."/>
      <w:lvlJc w:val="left"/>
      <w:pPr>
        <w:tabs>
          <w:tab w:val="center" w:pos="360"/>
        </w:tabs>
        <w:ind w:left="144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451245BC">
      <w:start w:val="1"/>
      <w:numFmt w:val="decimal"/>
      <w:lvlText w:val="%4."/>
      <w:lvlJc w:val="left"/>
      <w:pPr>
        <w:tabs>
          <w:tab w:val="center" w:pos="36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588966">
      <w:start w:val="1"/>
      <w:numFmt w:val="lowerLetter"/>
      <w:lvlText w:val="%5."/>
      <w:lvlJc w:val="left"/>
      <w:pPr>
        <w:tabs>
          <w:tab w:val="center" w:pos="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C8F346">
      <w:start w:val="1"/>
      <w:numFmt w:val="lowerRoman"/>
      <w:lvlText w:val="%6."/>
      <w:lvlJc w:val="left"/>
      <w:pPr>
        <w:tabs>
          <w:tab w:val="center" w:pos="360"/>
        </w:tabs>
        <w:ind w:left="360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59080BBA">
      <w:start w:val="1"/>
      <w:numFmt w:val="decimal"/>
      <w:lvlText w:val="%7."/>
      <w:lvlJc w:val="left"/>
      <w:pPr>
        <w:tabs>
          <w:tab w:val="center" w:pos="360"/>
        </w:tabs>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F8F942">
      <w:start w:val="1"/>
      <w:numFmt w:val="lowerLetter"/>
      <w:lvlText w:val="%8."/>
      <w:lvlJc w:val="left"/>
      <w:pPr>
        <w:tabs>
          <w:tab w:val="center" w:pos="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D8B33A">
      <w:start w:val="1"/>
      <w:numFmt w:val="lowerRoman"/>
      <w:lvlText w:val="%9."/>
      <w:lvlJc w:val="left"/>
      <w:pPr>
        <w:tabs>
          <w:tab w:val="center" w:pos="360"/>
        </w:tabs>
        <w:ind w:left="576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10"/>
  </w:num>
  <w:num w:numId="3">
    <w:abstractNumId w:val="10"/>
    <w:lvlOverride w:ilvl="0">
      <w:lvl w:ilvl="0" w:tplc="FBFC7FE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862BF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32C3DC">
        <w:start w:val="1"/>
        <w:numFmt w:val="lowerRoman"/>
        <w:lvlText w:val="%3."/>
        <w:lvlJc w:val="left"/>
        <w:pPr>
          <w:tabs>
            <w:tab w:val="center" w:pos="360"/>
          </w:tabs>
          <w:ind w:left="144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82FBAA">
        <w:start w:val="1"/>
        <w:numFmt w:val="decimal"/>
        <w:lvlText w:val="%4."/>
        <w:lvlJc w:val="left"/>
        <w:pPr>
          <w:tabs>
            <w:tab w:val="center"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BC5E5A">
        <w:start w:val="1"/>
        <w:numFmt w:val="lowerLetter"/>
        <w:lvlText w:val="%5."/>
        <w:lvlJc w:val="left"/>
        <w:pPr>
          <w:tabs>
            <w:tab w:val="center"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66625C">
        <w:start w:val="1"/>
        <w:numFmt w:val="lowerRoman"/>
        <w:lvlText w:val="%6."/>
        <w:lvlJc w:val="left"/>
        <w:pPr>
          <w:tabs>
            <w:tab w:val="center" w:pos="360"/>
          </w:tabs>
          <w:ind w:left="360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A891E0">
        <w:start w:val="1"/>
        <w:numFmt w:val="decimal"/>
        <w:lvlText w:val="%7."/>
        <w:lvlJc w:val="left"/>
        <w:pPr>
          <w:tabs>
            <w:tab w:val="center" w:pos="3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72406A">
        <w:start w:val="1"/>
        <w:numFmt w:val="lowerLetter"/>
        <w:lvlText w:val="%8."/>
        <w:lvlJc w:val="left"/>
        <w:pPr>
          <w:tabs>
            <w:tab w:val="center" w:pos="3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581036">
        <w:start w:val="1"/>
        <w:numFmt w:val="lowerRoman"/>
        <w:lvlText w:val="%9."/>
        <w:lvlJc w:val="left"/>
        <w:pPr>
          <w:tabs>
            <w:tab w:val="center" w:pos="360"/>
          </w:tabs>
          <w:ind w:left="576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7"/>
  </w:num>
  <w:num w:numId="6">
    <w:abstractNumId w:val="31"/>
  </w:num>
  <w:num w:numId="7">
    <w:abstractNumId w:val="22"/>
  </w:num>
  <w:num w:numId="8">
    <w:abstractNumId w:val="7"/>
    <w:lvlOverride w:ilvl="0">
      <w:startOverride w:val="3"/>
    </w:lvlOverride>
  </w:num>
  <w:num w:numId="9">
    <w:abstractNumId w:val="11"/>
  </w:num>
  <w:num w:numId="10">
    <w:abstractNumId w:val="18"/>
  </w:num>
  <w:num w:numId="11">
    <w:abstractNumId w:val="18"/>
    <w:lvlOverride w:ilvl="0">
      <w:lvl w:ilvl="0" w:tplc="ABCC2D8A">
        <w:start w:val="1"/>
        <w:numFmt w:val="lowerLetter"/>
        <w:lvlText w:val="%1."/>
        <w:lvlJc w:val="left"/>
        <w:pPr>
          <w:tabs>
            <w:tab w:val="left" w:pos="2160"/>
            <w:tab w:val="left" w:pos="27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66D14A">
        <w:start w:val="1"/>
        <w:numFmt w:val="lowerLetter"/>
        <w:lvlText w:val="%2."/>
        <w:lvlJc w:val="left"/>
        <w:pPr>
          <w:tabs>
            <w:tab w:val="left" w:pos="1440"/>
            <w:tab w:val="left" w:pos="27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80E010">
        <w:start w:val="1"/>
        <w:numFmt w:val="lowerRoman"/>
        <w:suff w:val="nothing"/>
        <w:lvlText w:val="%3."/>
        <w:lvlJc w:val="left"/>
        <w:pPr>
          <w:tabs>
            <w:tab w:val="left" w:pos="1440"/>
            <w:tab w:val="left" w:pos="2160"/>
            <w:tab w:val="left" w:pos="2700"/>
          </w:tabs>
          <w:ind w:left="2700"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3458DC">
        <w:start w:val="1"/>
        <w:numFmt w:val="decimal"/>
        <w:lvlText w:val="%4."/>
        <w:lvlJc w:val="left"/>
        <w:pPr>
          <w:tabs>
            <w:tab w:val="left" w:pos="1440"/>
            <w:tab w:val="left" w:pos="2160"/>
            <w:tab w:val="left" w:pos="27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54BEC8">
        <w:start w:val="1"/>
        <w:numFmt w:val="lowerLetter"/>
        <w:lvlText w:val="%5."/>
        <w:lvlJc w:val="left"/>
        <w:pPr>
          <w:tabs>
            <w:tab w:val="left" w:pos="1440"/>
            <w:tab w:val="left" w:pos="2160"/>
            <w:tab w:val="left" w:pos="27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8C3FBA">
        <w:start w:val="1"/>
        <w:numFmt w:val="lowerRoman"/>
        <w:lvlText w:val="%6."/>
        <w:lvlJc w:val="left"/>
        <w:pPr>
          <w:tabs>
            <w:tab w:val="left" w:pos="1440"/>
            <w:tab w:val="left" w:pos="2160"/>
            <w:tab w:val="left" w:pos="270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4C1A62">
        <w:start w:val="1"/>
        <w:numFmt w:val="decimal"/>
        <w:lvlText w:val="%7."/>
        <w:lvlJc w:val="left"/>
        <w:pPr>
          <w:tabs>
            <w:tab w:val="left" w:pos="1440"/>
            <w:tab w:val="left" w:pos="2160"/>
            <w:tab w:val="left" w:pos="27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58C7B6">
        <w:start w:val="1"/>
        <w:numFmt w:val="lowerLetter"/>
        <w:lvlText w:val="%8."/>
        <w:lvlJc w:val="left"/>
        <w:pPr>
          <w:tabs>
            <w:tab w:val="left" w:pos="1440"/>
            <w:tab w:val="left" w:pos="2160"/>
            <w:tab w:val="left" w:pos="27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9C3386">
        <w:start w:val="1"/>
        <w:numFmt w:val="lowerRoman"/>
        <w:lvlText w:val="%9."/>
        <w:lvlJc w:val="left"/>
        <w:pPr>
          <w:tabs>
            <w:tab w:val="left" w:pos="1440"/>
            <w:tab w:val="left" w:pos="2160"/>
            <w:tab w:val="left" w:pos="270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lvlOverride w:ilvl="0">
      <w:lvl w:ilvl="0" w:tplc="ABCC2D8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66D14A">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80E010">
        <w:start w:val="1"/>
        <w:numFmt w:val="lowerRoman"/>
        <w:lvlText w:val="%3."/>
        <w:lvlJc w:val="left"/>
        <w:pPr>
          <w:tabs>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3458D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54BEC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8C3FBA">
        <w:start w:val="1"/>
        <w:numFmt w:val="lowerRoman"/>
        <w:lvlText w:val="%6."/>
        <w:lvlJc w:val="left"/>
        <w:pPr>
          <w:tabs>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4C1A6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58C7B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9C3386">
        <w:start w:val="1"/>
        <w:numFmt w:val="lowerRoman"/>
        <w:lvlText w:val="%9."/>
        <w:lvlJc w:val="left"/>
        <w:pPr>
          <w:tabs>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8"/>
    <w:lvlOverride w:ilvl="0">
      <w:lvl w:ilvl="0" w:tplc="ABCC2D8A">
        <w:start w:val="1"/>
        <w:numFmt w:val="lowerLetter"/>
        <w:lvlText w:val="%1."/>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66D14A">
        <w:start w:val="1"/>
        <w:numFmt w:val="lowerLetter"/>
        <w:lvlText w:val="%2."/>
        <w:lvlJc w:val="left"/>
        <w:pPr>
          <w:tabs>
            <w:tab w:val="left" w:pos="108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80E010">
        <w:start w:val="1"/>
        <w:numFmt w:val="lowerRoman"/>
        <w:lvlText w:val="%3."/>
        <w:lvlJc w:val="left"/>
        <w:pPr>
          <w:tabs>
            <w:tab w:val="left" w:pos="1080"/>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3458DC">
        <w:start w:val="1"/>
        <w:numFmt w:val="decimal"/>
        <w:lvlText w:val="%4."/>
        <w:lvlJc w:val="left"/>
        <w:pPr>
          <w:tabs>
            <w:tab w:val="left" w:pos="108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54BEC8">
        <w:start w:val="1"/>
        <w:numFmt w:val="lowerLetter"/>
        <w:lvlText w:val="%5."/>
        <w:lvlJc w:val="left"/>
        <w:pPr>
          <w:tabs>
            <w:tab w:val="left" w:pos="1080"/>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8C3FBA">
        <w:start w:val="1"/>
        <w:numFmt w:val="lowerRoman"/>
        <w:lvlText w:val="%6."/>
        <w:lvlJc w:val="left"/>
        <w:pPr>
          <w:tabs>
            <w:tab w:val="left" w:pos="1080"/>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4C1A62">
        <w:start w:val="1"/>
        <w:numFmt w:val="decimal"/>
        <w:lvlText w:val="%7."/>
        <w:lvlJc w:val="left"/>
        <w:pPr>
          <w:tabs>
            <w:tab w:val="left" w:pos="108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58C7B6">
        <w:start w:val="1"/>
        <w:numFmt w:val="lowerLetter"/>
        <w:lvlText w:val="%8."/>
        <w:lvlJc w:val="left"/>
        <w:pPr>
          <w:tabs>
            <w:tab w:val="left" w:pos="1080"/>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9C3386">
        <w:start w:val="1"/>
        <w:numFmt w:val="lowerRoman"/>
        <w:lvlText w:val="%9."/>
        <w:lvlJc w:val="left"/>
        <w:pPr>
          <w:tabs>
            <w:tab w:val="left" w:pos="1080"/>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startOverride w:val="4"/>
    </w:lvlOverride>
  </w:num>
  <w:num w:numId="15">
    <w:abstractNumId w:val="8"/>
  </w:num>
  <w:num w:numId="16">
    <w:abstractNumId w:val="32"/>
  </w:num>
  <w:num w:numId="17">
    <w:abstractNumId w:val="32"/>
    <w:lvlOverride w:ilvl="0">
      <w:lvl w:ilvl="0" w:tplc="3E12ABB8">
        <w:start w:val="1"/>
        <w:numFmt w:val="lowerLetter"/>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20C066">
        <w:start w:val="1"/>
        <w:numFmt w:val="lowerLetter"/>
        <w:lvlText w:val="%2."/>
        <w:lvlJc w:val="left"/>
        <w:pPr>
          <w:tabs>
            <w:tab w:val="left" w:pos="2160"/>
            <w:tab w:val="left" w:pos="22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F02FBA">
        <w:start w:val="1"/>
        <w:numFmt w:val="lowerRoman"/>
        <w:lvlText w:val="%3."/>
        <w:lvlJc w:val="left"/>
        <w:pPr>
          <w:tabs>
            <w:tab w:val="left" w:pos="1440"/>
            <w:tab w:val="left" w:pos="225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4EFB5A">
        <w:start w:val="1"/>
        <w:numFmt w:val="decimal"/>
        <w:lvlText w:val="%4."/>
        <w:lvlJc w:val="left"/>
        <w:pPr>
          <w:tabs>
            <w:tab w:val="left" w:pos="1440"/>
            <w:tab w:val="left" w:pos="2160"/>
            <w:tab w:val="left" w:pos="22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5404D0">
        <w:start w:val="1"/>
        <w:numFmt w:val="lowerLetter"/>
        <w:lvlText w:val="%5."/>
        <w:lvlJc w:val="left"/>
        <w:pPr>
          <w:tabs>
            <w:tab w:val="left" w:pos="1440"/>
            <w:tab w:val="left" w:pos="2160"/>
            <w:tab w:val="left" w:pos="22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66332A">
        <w:start w:val="1"/>
        <w:numFmt w:val="lowerRoman"/>
        <w:lvlText w:val="%6."/>
        <w:lvlJc w:val="left"/>
        <w:pPr>
          <w:tabs>
            <w:tab w:val="left" w:pos="1440"/>
            <w:tab w:val="left" w:pos="2160"/>
            <w:tab w:val="left" w:pos="225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749866">
        <w:start w:val="1"/>
        <w:numFmt w:val="decimal"/>
        <w:lvlText w:val="%7."/>
        <w:lvlJc w:val="left"/>
        <w:pPr>
          <w:tabs>
            <w:tab w:val="left" w:pos="1440"/>
            <w:tab w:val="left" w:pos="2160"/>
            <w:tab w:val="left" w:pos="22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F0D80A">
        <w:start w:val="1"/>
        <w:numFmt w:val="lowerLetter"/>
        <w:lvlText w:val="%8."/>
        <w:lvlJc w:val="left"/>
        <w:pPr>
          <w:tabs>
            <w:tab w:val="left" w:pos="1440"/>
            <w:tab w:val="left" w:pos="2160"/>
            <w:tab w:val="left" w:pos="22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2DDD6">
        <w:start w:val="1"/>
        <w:numFmt w:val="lowerRoman"/>
        <w:lvlText w:val="%9."/>
        <w:lvlJc w:val="left"/>
        <w:pPr>
          <w:tabs>
            <w:tab w:val="left" w:pos="1440"/>
            <w:tab w:val="left" w:pos="2160"/>
            <w:tab w:val="left" w:pos="225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startOverride w:val="6"/>
    </w:lvlOverride>
  </w:num>
  <w:num w:numId="19">
    <w:abstractNumId w:val="7"/>
    <w:lvlOverride w:ilvl="0">
      <w:lvl w:ilvl="0" w:tplc="56E2B704">
        <w:start w:val="1"/>
        <w:numFmt w:val="decimal"/>
        <w:lvlText w:val="%1."/>
        <w:lvlJc w:val="left"/>
        <w:pPr>
          <w:tabs>
            <w:tab w:val="num" w:pos="900"/>
            <w:tab w:val="left" w:pos="1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6AFFC4">
        <w:start w:val="1"/>
        <w:numFmt w:val="lowerLetter"/>
        <w:lvlText w:val="%2."/>
        <w:lvlJc w:val="left"/>
        <w:pPr>
          <w:tabs>
            <w:tab w:val="left" w:pos="900"/>
            <w:tab w:val="left" w:pos="1080"/>
            <w:tab w:val="num" w:pos="207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F61EBE">
        <w:start w:val="1"/>
        <w:numFmt w:val="lowerRoman"/>
        <w:lvlText w:val="%3."/>
        <w:lvlJc w:val="left"/>
        <w:pPr>
          <w:tabs>
            <w:tab w:val="left" w:pos="900"/>
            <w:tab w:val="left" w:pos="1080"/>
            <w:tab w:val="num" w:pos="2790"/>
          </w:tabs>
          <w:ind w:left="2970"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F08942">
        <w:start w:val="1"/>
        <w:numFmt w:val="decimal"/>
        <w:lvlText w:val="%4."/>
        <w:lvlJc w:val="left"/>
        <w:pPr>
          <w:tabs>
            <w:tab w:val="left" w:pos="900"/>
            <w:tab w:val="left" w:pos="1080"/>
            <w:tab w:val="num" w:pos="3510"/>
          </w:tabs>
          <w:ind w:left="36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E89BA2">
        <w:start w:val="1"/>
        <w:numFmt w:val="lowerLetter"/>
        <w:lvlText w:val="%5."/>
        <w:lvlJc w:val="left"/>
        <w:pPr>
          <w:tabs>
            <w:tab w:val="left" w:pos="900"/>
            <w:tab w:val="left" w:pos="1080"/>
            <w:tab w:val="num" w:pos="4230"/>
          </w:tabs>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421848">
        <w:start w:val="1"/>
        <w:numFmt w:val="lowerRoman"/>
        <w:lvlText w:val="%6."/>
        <w:lvlJc w:val="left"/>
        <w:pPr>
          <w:tabs>
            <w:tab w:val="left" w:pos="900"/>
            <w:tab w:val="left" w:pos="1080"/>
            <w:tab w:val="num" w:pos="4950"/>
          </w:tabs>
          <w:ind w:left="5130"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ACDFB6">
        <w:start w:val="1"/>
        <w:numFmt w:val="decimal"/>
        <w:lvlText w:val="%7."/>
        <w:lvlJc w:val="left"/>
        <w:pPr>
          <w:tabs>
            <w:tab w:val="left" w:pos="900"/>
            <w:tab w:val="left" w:pos="1080"/>
            <w:tab w:val="num" w:pos="5670"/>
          </w:tabs>
          <w:ind w:left="58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804BB0">
        <w:start w:val="1"/>
        <w:numFmt w:val="lowerLetter"/>
        <w:lvlText w:val="%8."/>
        <w:lvlJc w:val="left"/>
        <w:pPr>
          <w:tabs>
            <w:tab w:val="left" w:pos="900"/>
            <w:tab w:val="left" w:pos="1080"/>
            <w:tab w:val="num" w:pos="6390"/>
          </w:tabs>
          <w:ind w:left="65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AC58C0">
        <w:start w:val="1"/>
        <w:numFmt w:val="lowerRoman"/>
        <w:lvlText w:val="%9."/>
        <w:lvlJc w:val="left"/>
        <w:pPr>
          <w:tabs>
            <w:tab w:val="left" w:pos="900"/>
            <w:tab w:val="left" w:pos="1080"/>
            <w:tab w:val="num" w:pos="7110"/>
          </w:tabs>
          <w:ind w:left="7290" w:hanging="5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tplc="56E2B704">
        <w:start w:val="1"/>
        <w:numFmt w:val="decimal"/>
        <w:lvlText w:val="%1."/>
        <w:lvlJc w:val="left"/>
        <w:pPr>
          <w:tabs>
            <w:tab w:val="num" w:pos="900"/>
            <w:tab w:val="left" w:pos="990"/>
          </w:tabs>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6AFFC4">
        <w:start w:val="1"/>
        <w:numFmt w:val="lowerLetter"/>
        <w:lvlText w:val="%2."/>
        <w:lvlJc w:val="left"/>
        <w:pPr>
          <w:tabs>
            <w:tab w:val="left" w:pos="900"/>
            <w:tab w:val="left" w:pos="990"/>
            <w:tab w:val="num" w:pos="1980"/>
          </w:tabs>
          <w:ind w:left="207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F61EBE">
        <w:start w:val="1"/>
        <w:numFmt w:val="lowerRoman"/>
        <w:lvlText w:val="%3."/>
        <w:lvlJc w:val="left"/>
        <w:pPr>
          <w:tabs>
            <w:tab w:val="left" w:pos="900"/>
            <w:tab w:val="left" w:pos="990"/>
            <w:tab w:val="num" w:pos="2700"/>
          </w:tabs>
          <w:ind w:left="279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F08942">
        <w:start w:val="1"/>
        <w:numFmt w:val="decimal"/>
        <w:lvlText w:val="%4."/>
        <w:lvlJc w:val="left"/>
        <w:pPr>
          <w:tabs>
            <w:tab w:val="left" w:pos="900"/>
            <w:tab w:val="left" w:pos="990"/>
            <w:tab w:val="num" w:pos="3420"/>
          </w:tabs>
          <w:ind w:left="351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E89BA2">
        <w:start w:val="1"/>
        <w:numFmt w:val="lowerLetter"/>
        <w:lvlText w:val="%5."/>
        <w:lvlJc w:val="left"/>
        <w:pPr>
          <w:tabs>
            <w:tab w:val="left" w:pos="900"/>
            <w:tab w:val="left" w:pos="990"/>
            <w:tab w:val="num" w:pos="4140"/>
          </w:tabs>
          <w:ind w:left="423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421848">
        <w:start w:val="1"/>
        <w:numFmt w:val="lowerRoman"/>
        <w:lvlText w:val="%6."/>
        <w:lvlJc w:val="left"/>
        <w:pPr>
          <w:tabs>
            <w:tab w:val="left" w:pos="900"/>
            <w:tab w:val="left" w:pos="990"/>
            <w:tab w:val="num" w:pos="4860"/>
          </w:tabs>
          <w:ind w:left="495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ACDFB6">
        <w:start w:val="1"/>
        <w:numFmt w:val="decimal"/>
        <w:lvlText w:val="%7."/>
        <w:lvlJc w:val="left"/>
        <w:pPr>
          <w:tabs>
            <w:tab w:val="left" w:pos="900"/>
            <w:tab w:val="left" w:pos="990"/>
            <w:tab w:val="num" w:pos="5580"/>
          </w:tabs>
          <w:ind w:left="567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804BB0">
        <w:start w:val="1"/>
        <w:numFmt w:val="lowerLetter"/>
        <w:lvlText w:val="%8."/>
        <w:lvlJc w:val="left"/>
        <w:pPr>
          <w:tabs>
            <w:tab w:val="left" w:pos="900"/>
            <w:tab w:val="left" w:pos="990"/>
            <w:tab w:val="num" w:pos="6300"/>
          </w:tabs>
          <w:ind w:left="639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AC58C0">
        <w:start w:val="1"/>
        <w:numFmt w:val="lowerRoman"/>
        <w:lvlText w:val="%9."/>
        <w:lvlJc w:val="left"/>
        <w:pPr>
          <w:tabs>
            <w:tab w:val="left" w:pos="900"/>
            <w:tab w:val="left" w:pos="990"/>
            <w:tab w:val="num" w:pos="7020"/>
          </w:tabs>
          <w:ind w:left="7110" w:hanging="4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9"/>
  </w:num>
  <w:num w:numId="22">
    <w:abstractNumId w:val="20"/>
  </w:num>
  <w:num w:numId="23">
    <w:abstractNumId w:val="7"/>
    <w:lvlOverride w:ilvl="0">
      <w:startOverride w:val="10"/>
    </w:lvlOverride>
  </w:num>
  <w:num w:numId="24">
    <w:abstractNumId w:val="21"/>
  </w:num>
  <w:num w:numId="25">
    <w:abstractNumId w:val="5"/>
  </w:num>
  <w:num w:numId="26">
    <w:abstractNumId w:val="17"/>
  </w:num>
  <w:num w:numId="27">
    <w:abstractNumId w:val="9"/>
  </w:num>
  <w:num w:numId="28">
    <w:abstractNumId w:val="9"/>
    <w:lvlOverride w:ilvl="0">
      <w:lvl w:ilvl="0" w:tplc="40D237F0">
        <w:start w:val="1"/>
        <w:numFmt w:val="lowerLetter"/>
        <w:lvlText w:val="%1."/>
        <w:lvlJc w:val="left"/>
        <w:pPr>
          <w:tabs>
            <w:tab w:val="left" w:pos="54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B41030">
        <w:start w:val="1"/>
        <w:numFmt w:val="lowerLetter"/>
        <w:lvlText w:val="%2."/>
        <w:lvlJc w:val="left"/>
        <w:pPr>
          <w:tabs>
            <w:tab w:val="left" w:pos="54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746646">
        <w:start w:val="1"/>
        <w:numFmt w:val="lowerRoman"/>
        <w:lvlText w:val="%3."/>
        <w:lvlJc w:val="left"/>
        <w:pPr>
          <w:tabs>
            <w:tab w:val="left" w:pos="540"/>
            <w:tab w:val="left" w:pos="1440"/>
            <w:tab w:val="left" w:pos="216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3ADCD2">
        <w:start w:val="1"/>
        <w:numFmt w:val="decimal"/>
        <w:lvlText w:val="%4."/>
        <w:lvlJc w:val="left"/>
        <w:pPr>
          <w:tabs>
            <w:tab w:val="left" w:pos="540"/>
            <w:tab w:val="left" w:pos="144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52C588">
        <w:start w:val="1"/>
        <w:numFmt w:val="lowerLetter"/>
        <w:lvlText w:val="%5."/>
        <w:lvlJc w:val="left"/>
        <w:pPr>
          <w:tabs>
            <w:tab w:val="left" w:pos="540"/>
            <w:tab w:val="left" w:pos="1440"/>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D8C558">
        <w:start w:val="1"/>
        <w:numFmt w:val="lowerRoman"/>
        <w:lvlText w:val="%6."/>
        <w:lvlJc w:val="left"/>
        <w:pPr>
          <w:tabs>
            <w:tab w:val="left" w:pos="540"/>
            <w:tab w:val="left" w:pos="1440"/>
            <w:tab w:val="left" w:pos="216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8664E8">
        <w:start w:val="1"/>
        <w:numFmt w:val="decimal"/>
        <w:lvlText w:val="%7."/>
        <w:lvlJc w:val="left"/>
        <w:pPr>
          <w:tabs>
            <w:tab w:val="left" w:pos="540"/>
            <w:tab w:val="left" w:pos="1440"/>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DEDA48">
        <w:start w:val="1"/>
        <w:numFmt w:val="lowerLetter"/>
        <w:lvlText w:val="%8."/>
        <w:lvlJc w:val="left"/>
        <w:pPr>
          <w:tabs>
            <w:tab w:val="left" w:pos="540"/>
            <w:tab w:val="left" w:pos="1440"/>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9ACAF6">
        <w:start w:val="1"/>
        <w:numFmt w:val="lowerRoman"/>
        <w:lvlText w:val="%9."/>
        <w:lvlJc w:val="left"/>
        <w:pPr>
          <w:tabs>
            <w:tab w:val="left" w:pos="540"/>
            <w:tab w:val="left" w:pos="1440"/>
            <w:tab w:val="left" w:pos="216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lvl w:ilvl="0" w:tplc="40D237F0">
        <w:start w:val="1"/>
        <w:numFmt w:val="lowerLetter"/>
        <w:lvlText w:val="%1."/>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B41030">
        <w:start w:val="1"/>
        <w:numFmt w:val="lowerLetter"/>
        <w:lvlText w:val="%2."/>
        <w:lvlJc w:val="left"/>
        <w:pPr>
          <w:tabs>
            <w:tab w:val="left" w:pos="108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746646">
        <w:start w:val="1"/>
        <w:numFmt w:val="lowerRoman"/>
        <w:lvlText w:val="%3."/>
        <w:lvlJc w:val="left"/>
        <w:pPr>
          <w:tabs>
            <w:tab w:val="left" w:pos="1080"/>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3ADCD2">
        <w:start w:val="1"/>
        <w:numFmt w:val="decimal"/>
        <w:lvlText w:val="%4."/>
        <w:lvlJc w:val="left"/>
        <w:pPr>
          <w:tabs>
            <w:tab w:val="left" w:pos="108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52C588">
        <w:start w:val="1"/>
        <w:numFmt w:val="lowerLetter"/>
        <w:lvlText w:val="%5."/>
        <w:lvlJc w:val="left"/>
        <w:pPr>
          <w:tabs>
            <w:tab w:val="left" w:pos="1080"/>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D8C558">
        <w:start w:val="1"/>
        <w:numFmt w:val="lowerRoman"/>
        <w:lvlText w:val="%6."/>
        <w:lvlJc w:val="left"/>
        <w:pPr>
          <w:tabs>
            <w:tab w:val="left" w:pos="1080"/>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8664E8">
        <w:start w:val="1"/>
        <w:numFmt w:val="decimal"/>
        <w:lvlText w:val="%7."/>
        <w:lvlJc w:val="left"/>
        <w:pPr>
          <w:tabs>
            <w:tab w:val="left" w:pos="108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DEDA48">
        <w:start w:val="1"/>
        <w:numFmt w:val="lowerLetter"/>
        <w:lvlText w:val="%8."/>
        <w:lvlJc w:val="left"/>
        <w:pPr>
          <w:tabs>
            <w:tab w:val="left" w:pos="1080"/>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9ACAF6">
        <w:start w:val="1"/>
        <w:numFmt w:val="lowerRoman"/>
        <w:lvlText w:val="%9."/>
        <w:lvlJc w:val="left"/>
        <w:pPr>
          <w:tabs>
            <w:tab w:val="left" w:pos="1080"/>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
  </w:num>
  <w:num w:numId="31">
    <w:abstractNumId w:val="0"/>
  </w:num>
  <w:num w:numId="32">
    <w:abstractNumId w:val="0"/>
    <w:lvlOverride w:ilvl="0">
      <w:startOverride w:val="13"/>
    </w:lvlOverride>
  </w:num>
  <w:num w:numId="33">
    <w:abstractNumId w:val="23"/>
  </w:num>
  <w:num w:numId="34">
    <w:abstractNumId w:val="12"/>
  </w:num>
  <w:num w:numId="35">
    <w:abstractNumId w:val="12"/>
    <w:lvlOverride w:ilvl="0">
      <w:lvl w:ilvl="0" w:tplc="988C9C36">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B6A396">
        <w:start w:val="1"/>
        <w:numFmt w:val="lowerLetter"/>
        <w:lvlText w:val="%2."/>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76AA62">
        <w:start w:val="1"/>
        <w:numFmt w:val="lowerRoman"/>
        <w:lvlText w:val="%3."/>
        <w:lvlJc w:val="left"/>
        <w:pPr>
          <w:tabs>
            <w:tab w:val="left" w:pos="720"/>
            <w:tab w:val="left" w:pos="144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BC7D42">
        <w:start w:val="1"/>
        <w:numFmt w:val="decimal"/>
        <w:lvlText w:val="%4."/>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F203AA">
        <w:start w:val="1"/>
        <w:numFmt w:val="lowerLetter"/>
        <w:lvlText w:val="%5."/>
        <w:lvlJc w:val="left"/>
        <w:pPr>
          <w:tabs>
            <w:tab w:val="left" w:pos="720"/>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A6E6D4">
        <w:start w:val="1"/>
        <w:numFmt w:val="lowerRoman"/>
        <w:lvlText w:val="%6."/>
        <w:lvlJc w:val="left"/>
        <w:pPr>
          <w:tabs>
            <w:tab w:val="left" w:pos="720"/>
            <w:tab w:val="left" w:pos="144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7E96AC">
        <w:start w:val="1"/>
        <w:numFmt w:val="decimal"/>
        <w:lvlText w:val="%7."/>
        <w:lvlJc w:val="left"/>
        <w:pPr>
          <w:tabs>
            <w:tab w:val="left" w:pos="72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58C246">
        <w:start w:val="1"/>
        <w:numFmt w:val="lowerLetter"/>
        <w:lvlText w:val="%8."/>
        <w:lvlJc w:val="left"/>
        <w:pPr>
          <w:tabs>
            <w:tab w:val="left" w:pos="720"/>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9E9F56">
        <w:start w:val="1"/>
        <w:numFmt w:val="lowerRoman"/>
        <w:lvlText w:val="%9."/>
        <w:lvlJc w:val="left"/>
        <w:pPr>
          <w:tabs>
            <w:tab w:val="left" w:pos="720"/>
            <w:tab w:val="left" w:pos="144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8"/>
  </w:num>
  <w:num w:numId="37">
    <w:abstractNumId w:val="24"/>
  </w:num>
  <w:num w:numId="38">
    <w:abstractNumId w:val="15"/>
  </w:num>
  <w:num w:numId="39">
    <w:abstractNumId w:val="3"/>
  </w:num>
  <w:num w:numId="40">
    <w:abstractNumId w:val="12"/>
    <w:lvlOverride w:ilvl="0">
      <w:startOverride w:val="13"/>
    </w:lvlOverride>
  </w:num>
  <w:num w:numId="41">
    <w:abstractNumId w:val="26"/>
  </w:num>
  <w:num w:numId="42">
    <w:abstractNumId w:val="16"/>
  </w:num>
  <w:num w:numId="43">
    <w:abstractNumId w:val="0"/>
    <w:lvlOverride w:ilvl="0">
      <w:startOverride w:val="18"/>
    </w:lvlOverride>
  </w:num>
  <w:num w:numId="44">
    <w:abstractNumId w:val="10"/>
    <w:lvlOverride w:ilvl="0">
      <w:startOverride w:val="3"/>
      <w:lvl w:ilvl="0" w:tplc="FBFC7FE0">
        <w:start w:val="3"/>
        <w:numFmt w:val="upperRoman"/>
        <w:lvlText w:val="%1."/>
        <w:lvlJc w:val="left"/>
        <w:pPr>
          <w:tabs>
            <w:tab w:val="center" w:pos="468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862BFC">
        <w:start w:val="1"/>
        <w:numFmt w:val="lowerLetter"/>
        <w:lvlText w:val="%2."/>
        <w:lvlJc w:val="left"/>
        <w:pPr>
          <w:tabs>
            <w:tab w:val="center" w:pos="4680"/>
          </w:tabs>
          <w:ind w:left="3960" w:hanging="39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32C3DC">
        <w:start w:val="1"/>
        <w:numFmt w:val="lowerRoman"/>
        <w:lvlText w:val="%3."/>
        <w:lvlJc w:val="left"/>
        <w:pPr>
          <w:tabs>
            <w:tab w:val="center" w:pos="4680"/>
          </w:tabs>
          <w:ind w:left="3162" w:hanging="31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82FBAA">
        <w:start w:val="1"/>
        <w:numFmt w:val="decimal"/>
        <w:lvlText w:val="%4."/>
        <w:lvlJc w:val="left"/>
        <w:pPr>
          <w:tabs>
            <w:tab w:val="center" w:pos="4680"/>
          </w:tabs>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BC5E5A">
        <w:start w:val="1"/>
        <w:numFmt w:val="lowerLetter"/>
        <w:lvlText w:val="%5."/>
        <w:lvlJc w:val="left"/>
        <w:pPr>
          <w:tabs>
            <w:tab w:val="left" w:pos="360"/>
            <w:tab w:val="center" w:pos="4680"/>
          </w:tabs>
          <w:ind w:left="288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66625C">
        <w:start w:val="1"/>
        <w:numFmt w:val="lowerRoman"/>
        <w:lvlText w:val="%6."/>
        <w:lvlJc w:val="left"/>
        <w:pPr>
          <w:tabs>
            <w:tab w:val="left" w:pos="360"/>
            <w:tab w:val="center" w:pos="4680"/>
          </w:tabs>
          <w:ind w:left="3600" w:hanging="10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A891E0">
        <w:start w:val="1"/>
        <w:numFmt w:val="decimal"/>
        <w:lvlText w:val="%7."/>
        <w:lvlJc w:val="left"/>
        <w:pPr>
          <w:tabs>
            <w:tab w:val="left" w:pos="360"/>
            <w:tab w:val="center" w:pos="468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72406A">
        <w:start w:val="1"/>
        <w:numFmt w:val="lowerLetter"/>
        <w:lvlText w:val="%8."/>
        <w:lvlJc w:val="left"/>
        <w:pPr>
          <w:tabs>
            <w:tab w:val="left" w:pos="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581036">
        <w:start w:val="1"/>
        <w:numFmt w:val="lowerRoman"/>
        <w:lvlText w:val="%9."/>
        <w:lvlJc w:val="left"/>
        <w:pPr>
          <w:tabs>
            <w:tab w:val="left" w:pos="360"/>
            <w:tab w:val="center" w:pos="4680"/>
          </w:tabs>
          <w:ind w:left="5760"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30"/>
  </w:num>
  <w:num w:numId="46">
    <w:abstractNumId w:val="1"/>
  </w:num>
  <w:num w:numId="47">
    <w:abstractNumId w:val="13"/>
  </w:num>
  <w:num w:numId="48">
    <w:abstractNumId w:val="14"/>
  </w:num>
  <w:num w:numId="49">
    <w:abstractNumId w:val="1"/>
    <w:lvlOverride w:ilvl="0">
      <w:startOverride w:val="3"/>
      <w:lvl w:ilvl="0" w:tplc="7528019E">
        <w:start w:val="3"/>
        <w:numFmt w:val="upp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12774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A04ADA">
        <w:start w:val="1"/>
        <w:numFmt w:val="lowerRoman"/>
        <w:lvlText w:val="%3."/>
        <w:lvlJc w:val="left"/>
        <w:pPr>
          <w:tabs>
            <w:tab w:val="left" w:pos="36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70A34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889C7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D4EAF50">
        <w:start w:val="1"/>
        <w:numFmt w:val="lowerRoman"/>
        <w:lvlText w:val="%6."/>
        <w:lvlJc w:val="left"/>
        <w:pPr>
          <w:tabs>
            <w:tab w:val="left" w:pos="3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101A1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F8CA3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5AB39C">
        <w:start w:val="1"/>
        <w:numFmt w:val="lowerRoman"/>
        <w:lvlText w:val="%9."/>
        <w:lvlJc w:val="left"/>
        <w:pPr>
          <w:tabs>
            <w:tab w:val="left" w:pos="3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4"/>
  </w:num>
  <w:num w:numId="51">
    <w:abstractNumId w:val="6"/>
  </w:num>
  <w:num w:numId="52">
    <w:abstractNumId w:val="1"/>
    <w:lvlOverride w:ilvl="0">
      <w:startOverride w:val="4"/>
      <w:lvl w:ilvl="0" w:tplc="7528019E">
        <w:start w:val="4"/>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12774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A04ADA">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70A3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889C7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D4EAF50">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101A1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F8CA3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5AB39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10"/>
    <w:lvlOverride w:ilvl="0">
      <w:startOverride w:val="4"/>
      <w:lvl w:ilvl="0" w:tplc="FBFC7FE0">
        <w:start w:val="4"/>
        <w:numFmt w:val="upperRoman"/>
        <w:lvlText w:val="%1."/>
        <w:lvlJc w:val="left"/>
        <w:pPr>
          <w:tabs>
            <w:tab w:val="num" w:pos="360"/>
            <w:tab w:val="center" w:pos="4680"/>
          </w:tabs>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862BFC">
        <w:start w:val="1"/>
        <w:numFmt w:val="lowerLetter"/>
        <w:lvlText w:val="%2."/>
        <w:lvlJc w:val="left"/>
        <w:pPr>
          <w:tabs>
            <w:tab w:val="num" w:pos="3960"/>
            <w:tab w:val="center" w:pos="4680"/>
          </w:tabs>
          <w:ind w:left="4050" w:hanging="40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32C3DC">
        <w:start w:val="1"/>
        <w:numFmt w:val="lowerRoman"/>
        <w:lvlText w:val="%3."/>
        <w:lvlJc w:val="left"/>
        <w:pPr>
          <w:tabs>
            <w:tab w:val="num" w:pos="3162"/>
            <w:tab w:val="center" w:pos="4680"/>
          </w:tabs>
          <w:ind w:left="3252" w:hanging="32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82FBAA">
        <w:start w:val="1"/>
        <w:numFmt w:val="decimal"/>
        <w:lvlText w:val="%4."/>
        <w:lvlJc w:val="left"/>
        <w:pPr>
          <w:tabs>
            <w:tab w:val="num" w:pos="2520"/>
            <w:tab w:val="center" w:pos="4680"/>
          </w:tabs>
          <w:ind w:left="2610" w:hanging="26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BC5E5A">
        <w:start w:val="1"/>
        <w:numFmt w:val="lowerLetter"/>
        <w:lvlText w:val="%5."/>
        <w:lvlJc w:val="left"/>
        <w:pPr>
          <w:tabs>
            <w:tab w:val="left" w:pos="360"/>
            <w:tab w:val="num" w:pos="2970"/>
            <w:tab w:val="center" w:pos="4680"/>
          </w:tabs>
          <w:ind w:left="3060" w:hanging="18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66625C">
        <w:start w:val="1"/>
        <w:numFmt w:val="lowerRoman"/>
        <w:lvlText w:val="%6."/>
        <w:lvlJc w:val="left"/>
        <w:pPr>
          <w:tabs>
            <w:tab w:val="left" w:pos="360"/>
            <w:tab w:val="num" w:pos="3690"/>
            <w:tab w:val="center" w:pos="4680"/>
          </w:tabs>
          <w:ind w:left="378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A891E0">
        <w:start w:val="1"/>
        <w:numFmt w:val="decimal"/>
        <w:lvlText w:val="%7."/>
        <w:lvlJc w:val="left"/>
        <w:pPr>
          <w:tabs>
            <w:tab w:val="left" w:pos="360"/>
            <w:tab w:val="num" w:pos="4410"/>
            <w:tab w:val="center" w:pos="4680"/>
          </w:tabs>
          <w:ind w:left="450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72406A">
        <w:start w:val="1"/>
        <w:numFmt w:val="lowerLetter"/>
        <w:lvlText w:val="%8."/>
        <w:lvlJc w:val="left"/>
        <w:pPr>
          <w:tabs>
            <w:tab w:val="left" w:pos="360"/>
            <w:tab w:val="num" w:pos="5130"/>
          </w:tabs>
          <w:ind w:left="522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581036">
        <w:start w:val="1"/>
        <w:numFmt w:val="lowerRoman"/>
        <w:lvlText w:val="%9."/>
        <w:lvlJc w:val="left"/>
        <w:pPr>
          <w:tabs>
            <w:tab w:val="left" w:pos="360"/>
            <w:tab w:val="center" w:pos="4680"/>
            <w:tab w:val="num" w:pos="5850"/>
          </w:tabs>
          <w:ind w:left="5940" w:hanging="7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19"/>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E2"/>
    <w:rsid w:val="001E1EA9"/>
    <w:rsid w:val="007D5345"/>
    <w:rsid w:val="007F0658"/>
    <w:rsid w:val="007F557A"/>
    <w:rsid w:val="0082340F"/>
    <w:rsid w:val="00A24BF0"/>
    <w:rsid w:val="00AC13CE"/>
    <w:rsid w:val="00B54A15"/>
    <w:rsid w:val="00B90F88"/>
    <w:rsid w:val="00BD785B"/>
    <w:rsid w:val="00C97BB6"/>
    <w:rsid w:val="00D10FBD"/>
    <w:rsid w:val="00D6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u w:color="000000"/>
    </w:rPr>
  </w:style>
  <w:style w:type="paragraph" w:styleId="Footer">
    <w:name w:val="footer"/>
    <w:pPr>
      <w:widowControl w:val="0"/>
      <w:tabs>
        <w:tab w:val="center" w:pos="4320"/>
        <w:tab w:val="right" w:pos="8640"/>
      </w:tabs>
    </w:pPr>
    <w:rPr>
      <w:rFonts w:cs="Arial Unicode MS"/>
      <w:color w:val="000000"/>
      <w:u w:color="000000"/>
    </w:rPr>
  </w:style>
  <w:style w:type="paragraph" w:customStyle="1" w:styleId="memo5">
    <w:name w:val="memo5"/>
    <w:pPr>
      <w:tabs>
        <w:tab w:val="center" w:pos="4680"/>
      </w:tabs>
      <w:jc w:val="center"/>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5"/>
      </w:numPr>
    </w:pPr>
  </w:style>
  <w:style w:type="numbering" w:customStyle="1" w:styleId="ImportedStyle6">
    <w:name w:val="Imported Style 6"/>
    <w:pPr>
      <w:numPr>
        <w:numId w:val="21"/>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0"/>
      </w:numPr>
    </w:pPr>
  </w:style>
  <w:style w:type="numbering" w:customStyle="1" w:styleId="ImportedStyle10">
    <w:name w:val="Imported Style 10"/>
    <w:pPr>
      <w:numPr>
        <w:numId w:val="33"/>
      </w:numPr>
    </w:pPr>
  </w:style>
  <w:style w:type="numbering" w:customStyle="1" w:styleId="ImportedStyle11">
    <w:name w:val="Imported Style 11"/>
    <w:pPr>
      <w:numPr>
        <w:numId w:val="36"/>
      </w:numPr>
    </w:pPr>
  </w:style>
  <w:style w:type="numbering" w:customStyle="1" w:styleId="ImportedStyle12">
    <w:name w:val="Imported Style 12"/>
    <w:pPr>
      <w:numPr>
        <w:numId w:val="38"/>
      </w:numPr>
    </w:pPr>
  </w:style>
  <w:style w:type="numbering" w:customStyle="1" w:styleId="ImportedStyle13">
    <w:name w:val="Imported Style 13"/>
    <w:pPr>
      <w:numPr>
        <w:numId w:val="41"/>
      </w:numPr>
    </w:pPr>
  </w:style>
  <w:style w:type="numbering" w:customStyle="1" w:styleId="ImportedStyle14">
    <w:name w:val="Imported Style 14"/>
    <w:pPr>
      <w:numPr>
        <w:numId w:val="45"/>
      </w:numPr>
    </w:pPr>
  </w:style>
  <w:style w:type="numbering" w:customStyle="1" w:styleId="ImportedStyle15">
    <w:name w:val="Imported Style 15"/>
    <w:pPr>
      <w:numPr>
        <w:numId w:val="47"/>
      </w:numPr>
    </w:pPr>
  </w:style>
  <w:style w:type="numbering" w:customStyle="1" w:styleId="ImportedStyle16">
    <w:name w:val="Imported Style 16"/>
    <w:pPr>
      <w:numPr>
        <w:numId w:val="50"/>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17">
    <w:name w:val="Imported Style 17"/>
    <w:pPr>
      <w:numPr>
        <w:numId w:val="54"/>
      </w:numPr>
    </w:pPr>
  </w:style>
  <w:style w:type="character" w:customStyle="1" w:styleId="None">
    <w:name w:val="None"/>
  </w:style>
  <w:style w:type="character" w:customStyle="1" w:styleId="Hyperlink1">
    <w:name w:val="Hyperlink.1"/>
    <w:basedOn w:val="None"/>
    <w:rPr>
      <w:sz w:val="24"/>
      <w:szCs w:val="24"/>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7BB6"/>
    <w:rPr>
      <w:rFonts w:ascii="Arial" w:hAnsi="Arial" w:cs="Arial"/>
      <w:sz w:val="18"/>
      <w:szCs w:val="18"/>
    </w:rPr>
  </w:style>
  <w:style w:type="character" w:customStyle="1" w:styleId="BalloonTextChar">
    <w:name w:val="Balloon Text Char"/>
    <w:basedOn w:val="DefaultParagraphFont"/>
    <w:link w:val="BalloonText"/>
    <w:uiPriority w:val="99"/>
    <w:semiHidden/>
    <w:rsid w:val="00C97BB6"/>
    <w:rPr>
      <w:rFonts w:ascii="Arial" w:hAnsi="Arial" w:cs="Arial"/>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C13CE"/>
    <w:rPr>
      <w:b/>
      <w:bCs/>
    </w:rPr>
  </w:style>
  <w:style w:type="character" w:customStyle="1" w:styleId="CommentSubjectChar">
    <w:name w:val="Comment Subject Char"/>
    <w:basedOn w:val="CommentTextChar"/>
    <w:link w:val="CommentSubject"/>
    <w:uiPriority w:val="99"/>
    <w:semiHidden/>
    <w:rsid w:val="00AC13CE"/>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u w:color="000000"/>
    </w:rPr>
  </w:style>
  <w:style w:type="paragraph" w:styleId="Footer">
    <w:name w:val="footer"/>
    <w:pPr>
      <w:widowControl w:val="0"/>
      <w:tabs>
        <w:tab w:val="center" w:pos="4320"/>
        <w:tab w:val="right" w:pos="8640"/>
      </w:tabs>
    </w:pPr>
    <w:rPr>
      <w:rFonts w:cs="Arial Unicode MS"/>
      <w:color w:val="000000"/>
      <w:u w:color="000000"/>
    </w:rPr>
  </w:style>
  <w:style w:type="paragraph" w:customStyle="1" w:styleId="memo5">
    <w:name w:val="memo5"/>
    <w:pPr>
      <w:tabs>
        <w:tab w:val="center" w:pos="4680"/>
      </w:tabs>
      <w:jc w:val="center"/>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5"/>
      </w:numPr>
    </w:pPr>
  </w:style>
  <w:style w:type="numbering" w:customStyle="1" w:styleId="ImportedStyle6">
    <w:name w:val="Imported Style 6"/>
    <w:pPr>
      <w:numPr>
        <w:numId w:val="21"/>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0"/>
      </w:numPr>
    </w:pPr>
  </w:style>
  <w:style w:type="numbering" w:customStyle="1" w:styleId="ImportedStyle10">
    <w:name w:val="Imported Style 10"/>
    <w:pPr>
      <w:numPr>
        <w:numId w:val="33"/>
      </w:numPr>
    </w:pPr>
  </w:style>
  <w:style w:type="numbering" w:customStyle="1" w:styleId="ImportedStyle11">
    <w:name w:val="Imported Style 11"/>
    <w:pPr>
      <w:numPr>
        <w:numId w:val="36"/>
      </w:numPr>
    </w:pPr>
  </w:style>
  <w:style w:type="numbering" w:customStyle="1" w:styleId="ImportedStyle12">
    <w:name w:val="Imported Style 12"/>
    <w:pPr>
      <w:numPr>
        <w:numId w:val="38"/>
      </w:numPr>
    </w:pPr>
  </w:style>
  <w:style w:type="numbering" w:customStyle="1" w:styleId="ImportedStyle13">
    <w:name w:val="Imported Style 13"/>
    <w:pPr>
      <w:numPr>
        <w:numId w:val="41"/>
      </w:numPr>
    </w:pPr>
  </w:style>
  <w:style w:type="numbering" w:customStyle="1" w:styleId="ImportedStyle14">
    <w:name w:val="Imported Style 14"/>
    <w:pPr>
      <w:numPr>
        <w:numId w:val="45"/>
      </w:numPr>
    </w:pPr>
  </w:style>
  <w:style w:type="numbering" w:customStyle="1" w:styleId="ImportedStyle15">
    <w:name w:val="Imported Style 15"/>
    <w:pPr>
      <w:numPr>
        <w:numId w:val="47"/>
      </w:numPr>
    </w:pPr>
  </w:style>
  <w:style w:type="numbering" w:customStyle="1" w:styleId="ImportedStyle16">
    <w:name w:val="Imported Style 16"/>
    <w:pPr>
      <w:numPr>
        <w:numId w:val="50"/>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17">
    <w:name w:val="Imported Style 17"/>
    <w:pPr>
      <w:numPr>
        <w:numId w:val="54"/>
      </w:numPr>
    </w:pPr>
  </w:style>
  <w:style w:type="character" w:customStyle="1" w:styleId="None">
    <w:name w:val="None"/>
  </w:style>
  <w:style w:type="character" w:customStyle="1" w:styleId="Hyperlink1">
    <w:name w:val="Hyperlink.1"/>
    <w:basedOn w:val="None"/>
    <w:rPr>
      <w:sz w:val="24"/>
      <w:szCs w:val="24"/>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7BB6"/>
    <w:rPr>
      <w:rFonts w:ascii="Arial" w:hAnsi="Arial" w:cs="Arial"/>
      <w:sz w:val="18"/>
      <w:szCs w:val="18"/>
    </w:rPr>
  </w:style>
  <w:style w:type="character" w:customStyle="1" w:styleId="BalloonTextChar">
    <w:name w:val="Balloon Text Char"/>
    <w:basedOn w:val="DefaultParagraphFont"/>
    <w:link w:val="BalloonText"/>
    <w:uiPriority w:val="99"/>
    <w:semiHidden/>
    <w:rsid w:val="00C97BB6"/>
    <w:rPr>
      <w:rFonts w:ascii="Arial" w:hAnsi="Arial" w:cs="Arial"/>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C13CE"/>
    <w:rPr>
      <w:b/>
      <w:bCs/>
    </w:rPr>
  </w:style>
  <w:style w:type="character" w:customStyle="1" w:styleId="CommentSubjectChar">
    <w:name w:val="Comment Subject Char"/>
    <w:basedOn w:val="CommentTextChar"/>
    <w:link w:val="CommentSubject"/>
    <w:uiPriority w:val="99"/>
    <w:semiHidden/>
    <w:rsid w:val="00AC13CE"/>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dshs.state.tx.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hcontracts@dshs.state.tx.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voices@dshs.state.tx.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hs.texas.gov/grants/forms.s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hcontracts@dshs.state.tx.us"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Dickinson,Christopher M (HHSC/DSHS)</dc:creator>
  <cp:lastModifiedBy>Maloof,Christina (DADS)</cp:lastModifiedBy>
  <cp:revision>2</cp:revision>
  <dcterms:created xsi:type="dcterms:W3CDTF">2018-09-17T20:30:00Z</dcterms:created>
  <dcterms:modified xsi:type="dcterms:W3CDTF">2018-09-17T20:30:00Z</dcterms:modified>
</cp:coreProperties>
</file>